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B6" w:rsidRPr="00B735A2" w:rsidRDefault="00995A57" w:rsidP="00BE0946">
      <w:pPr>
        <w:ind w:firstLine="567"/>
        <w:jc w:val="center"/>
      </w:pPr>
      <w:r w:rsidRPr="00B735A2">
        <w:t>Министерство образования и науки Алтайского края</w:t>
      </w:r>
    </w:p>
    <w:p w:rsidR="00995A57" w:rsidRPr="00B735A2" w:rsidRDefault="00995A57" w:rsidP="00BE0946">
      <w:pPr>
        <w:ind w:firstLine="567"/>
        <w:jc w:val="center"/>
      </w:pPr>
      <w:r w:rsidRPr="00B735A2">
        <w:t>КГБУ ДО «Алтайский краевой дворец творчества детей и молодежи»</w:t>
      </w: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B632AC" w:rsidRPr="00B735A2" w:rsidRDefault="00B632AC" w:rsidP="00BE0946">
      <w:pPr>
        <w:ind w:firstLine="567"/>
        <w:jc w:val="center"/>
      </w:pPr>
    </w:p>
    <w:p w:rsidR="00710DB9" w:rsidRPr="00B735A2" w:rsidRDefault="00710DB9" w:rsidP="00BE0946">
      <w:pPr>
        <w:ind w:firstLine="567"/>
        <w:jc w:val="center"/>
        <w:rPr>
          <w:b/>
        </w:rPr>
      </w:pPr>
      <w:r w:rsidRPr="00B735A2">
        <w:rPr>
          <w:b/>
        </w:rPr>
        <w:t>Программа краево</w:t>
      </w:r>
      <w:r w:rsidR="00D72861" w:rsidRPr="00B735A2">
        <w:rPr>
          <w:b/>
        </w:rPr>
        <w:t>го</w:t>
      </w:r>
      <w:r w:rsidRPr="00B735A2">
        <w:rPr>
          <w:b/>
        </w:rPr>
        <w:t xml:space="preserve"> профильно</w:t>
      </w:r>
      <w:r w:rsidR="00D72861" w:rsidRPr="00B735A2">
        <w:rPr>
          <w:b/>
        </w:rPr>
        <w:t>го</w:t>
      </w:r>
      <w:r w:rsidRPr="00B735A2">
        <w:rPr>
          <w:b/>
        </w:rPr>
        <w:t xml:space="preserve"> </w:t>
      </w:r>
      <w:r w:rsidR="00D72861" w:rsidRPr="00B735A2">
        <w:rPr>
          <w:b/>
        </w:rPr>
        <w:t>лагеря</w:t>
      </w:r>
    </w:p>
    <w:p w:rsidR="00710DB9" w:rsidRPr="00B735A2" w:rsidRDefault="00710DB9" w:rsidP="00BE0946">
      <w:pPr>
        <w:ind w:firstLine="567"/>
        <w:jc w:val="center"/>
        <w:rPr>
          <w:b/>
        </w:rPr>
      </w:pPr>
      <w:r w:rsidRPr="00B735A2">
        <w:rPr>
          <w:b/>
        </w:rPr>
        <w:t>«Журналистский пленэр»</w:t>
      </w:r>
    </w:p>
    <w:p w:rsidR="000F6BD9" w:rsidRPr="00B735A2" w:rsidRDefault="000F6BD9" w:rsidP="00BE0946">
      <w:pPr>
        <w:ind w:firstLine="567"/>
        <w:jc w:val="center"/>
        <w:rPr>
          <w:b/>
        </w:rPr>
      </w:pPr>
    </w:p>
    <w:p w:rsidR="008D1DB6" w:rsidRPr="00B735A2" w:rsidRDefault="008D1DB6" w:rsidP="00BE0946">
      <w:pPr>
        <w:ind w:firstLine="567"/>
        <w:jc w:val="center"/>
      </w:pPr>
    </w:p>
    <w:p w:rsidR="00AD13B0" w:rsidRPr="00B735A2" w:rsidRDefault="00AD13B0" w:rsidP="00BE0946">
      <w:pPr>
        <w:ind w:firstLine="567"/>
      </w:pPr>
      <w:r w:rsidRPr="00B735A2">
        <w:t xml:space="preserve">Направленность: </w:t>
      </w:r>
      <w:r w:rsidR="00710DB9" w:rsidRPr="00B735A2">
        <w:t>социально-педагогическая</w:t>
      </w:r>
    </w:p>
    <w:p w:rsidR="008D1DB6" w:rsidRPr="00B735A2" w:rsidRDefault="00AD13B0" w:rsidP="00BE0946">
      <w:pPr>
        <w:ind w:firstLine="567"/>
      </w:pPr>
      <w:r w:rsidRPr="00B735A2">
        <w:t>Возраст обучающихся: 1</w:t>
      </w:r>
      <w:r w:rsidR="00710DB9" w:rsidRPr="00B735A2">
        <w:t>2</w:t>
      </w:r>
      <w:r w:rsidRPr="00B735A2">
        <w:t>-18 лет</w:t>
      </w:r>
    </w:p>
    <w:p w:rsidR="00AD13B0" w:rsidRPr="00B735A2" w:rsidRDefault="00AD13B0" w:rsidP="00BE0946">
      <w:pPr>
        <w:ind w:firstLine="567"/>
      </w:pPr>
      <w:r w:rsidRPr="00B735A2">
        <w:t>Уровень освоения: углубленный</w:t>
      </w: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995A57" w:rsidP="00BE0946">
      <w:pPr>
        <w:ind w:firstLine="567"/>
      </w:pPr>
      <w:r w:rsidRPr="00B735A2">
        <w:t>Авторы-разработчики:</w:t>
      </w:r>
    </w:p>
    <w:p w:rsidR="004750E1" w:rsidRPr="00B735A2" w:rsidRDefault="00710DB9" w:rsidP="00BE0946">
      <w:pPr>
        <w:ind w:firstLine="567"/>
      </w:pPr>
      <w:r w:rsidRPr="00B735A2">
        <w:t>Юмашева Н. В., методист БГДЮЦ,</w:t>
      </w:r>
      <w:r w:rsidR="001E5DDD">
        <w:t xml:space="preserve"> </w:t>
      </w:r>
      <w:r w:rsidRPr="00B735A2">
        <w:t>главный редактор газ</w:t>
      </w:r>
      <w:r w:rsidRPr="00B735A2">
        <w:t>е</w:t>
      </w:r>
      <w:r w:rsidRPr="00B735A2">
        <w:t>ты «Сами», к</w:t>
      </w:r>
      <w:r w:rsidR="001E5DDD">
        <w:t xml:space="preserve">. </w:t>
      </w:r>
      <w:r w:rsidRPr="00B735A2">
        <w:t>п</w:t>
      </w:r>
      <w:r w:rsidR="001E5DDD">
        <w:t xml:space="preserve">. </w:t>
      </w:r>
      <w:r w:rsidRPr="00B735A2">
        <w:t>н</w:t>
      </w:r>
      <w:r w:rsidR="001E5DDD">
        <w:t>.</w:t>
      </w:r>
      <w:r w:rsidR="004750E1" w:rsidRPr="00B735A2">
        <w:t>;</w:t>
      </w:r>
    </w:p>
    <w:p w:rsidR="00995A57" w:rsidRPr="00B735A2" w:rsidRDefault="00710DB9" w:rsidP="00BE0946">
      <w:pPr>
        <w:ind w:firstLine="567"/>
      </w:pPr>
      <w:r w:rsidRPr="00B735A2">
        <w:t>Капустин</w:t>
      </w:r>
      <w:r w:rsidR="00995A57" w:rsidRPr="00B735A2">
        <w:t xml:space="preserve"> </w:t>
      </w:r>
      <w:r w:rsidRPr="00B735A2">
        <w:t>М</w:t>
      </w:r>
      <w:r w:rsidR="00995A57" w:rsidRPr="00B735A2">
        <w:t>.</w:t>
      </w:r>
      <w:r w:rsidRPr="00B735A2">
        <w:t>Ю</w:t>
      </w:r>
      <w:r w:rsidR="00995A57" w:rsidRPr="00B735A2">
        <w:t xml:space="preserve">., </w:t>
      </w:r>
      <w:r w:rsidR="00E20B52" w:rsidRPr="00E20B52">
        <w:t>методист КГБУ ДО «АКДТДиМ»</w:t>
      </w:r>
      <w:r w:rsidRPr="00B735A2">
        <w:t xml:space="preserve">, руководитель </w:t>
      </w:r>
      <w:r w:rsidR="001E5DDD">
        <w:t>А</w:t>
      </w:r>
      <w:r w:rsidRPr="00B735A2">
        <w:t xml:space="preserve">лтайского </w:t>
      </w:r>
      <w:r w:rsidR="001E5DDD">
        <w:t>реги</w:t>
      </w:r>
      <w:r w:rsidR="001E5DDD">
        <w:t>о</w:t>
      </w:r>
      <w:r w:rsidR="001E5DDD">
        <w:t xml:space="preserve">нального </w:t>
      </w:r>
      <w:r w:rsidRPr="00B735A2">
        <w:t xml:space="preserve">отделения </w:t>
      </w:r>
      <w:r w:rsidR="001E5DDD">
        <w:t>ОДО</w:t>
      </w:r>
      <w:r w:rsidRPr="00B735A2">
        <w:t>О «Лиг</w:t>
      </w:r>
      <w:r w:rsidR="001E5DDD">
        <w:t>а</w:t>
      </w:r>
      <w:r w:rsidRPr="00B735A2">
        <w:t xml:space="preserve"> юных журнал</w:t>
      </w:r>
      <w:r w:rsidRPr="00B735A2">
        <w:t>и</w:t>
      </w:r>
      <w:r w:rsidRPr="00B735A2">
        <w:t>стов»</w:t>
      </w:r>
      <w:r w:rsidR="004750E1" w:rsidRPr="00B735A2">
        <w:t>;</w:t>
      </w:r>
    </w:p>
    <w:p w:rsidR="00995A57" w:rsidRPr="00B735A2" w:rsidRDefault="00710DB9" w:rsidP="00BE0946">
      <w:pPr>
        <w:ind w:firstLine="567"/>
      </w:pPr>
      <w:r w:rsidRPr="00B735A2">
        <w:t>Камышева</w:t>
      </w:r>
      <w:r w:rsidR="006A1A6A" w:rsidRPr="00B735A2">
        <w:t xml:space="preserve"> </w:t>
      </w:r>
      <w:r w:rsidRPr="00B735A2">
        <w:t>М</w:t>
      </w:r>
      <w:r w:rsidR="006A1A6A" w:rsidRPr="00B735A2">
        <w:t>.</w:t>
      </w:r>
      <w:r w:rsidRPr="00B735A2">
        <w:t>В</w:t>
      </w:r>
      <w:r w:rsidR="006A1A6A" w:rsidRPr="00B735A2">
        <w:t xml:space="preserve">., </w:t>
      </w:r>
      <w:r w:rsidRPr="00B735A2">
        <w:t>педагог-организатор</w:t>
      </w:r>
      <w:r w:rsidR="00E20B52" w:rsidRPr="00E20B52">
        <w:t xml:space="preserve"> КГБУ ДО «АКДТДиМ»</w:t>
      </w:r>
      <w:r w:rsidR="00E20B52">
        <w:t xml:space="preserve">, </w:t>
      </w:r>
      <w:r w:rsidR="006A1A6A" w:rsidRPr="00B735A2">
        <w:t>.</w:t>
      </w:r>
    </w:p>
    <w:p w:rsidR="00995A57" w:rsidRPr="00B735A2" w:rsidRDefault="00995A57" w:rsidP="00BE0946">
      <w:pPr>
        <w:ind w:firstLine="567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8D1DB6" w:rsidP="00BE0946">
      <w:pPr>
        <w:ind w:firstLine="567"/>
        <w:jc w:val="center"/>
      </w:pPr>
    </w:p>
    <w:p w:rsidR="008D1DB6" w:rsidRPr="00B735A2" w:rsidRDefault="00995A57" w:rsidP="00BE0946">
      <w:pPr>
        <w:ind w:firstLine="567"/>
        <w:jc w:val="center"/>
      </w:pPr>
      <w:r w:rsidRPr="00B735A2">
        <w:t xml:space="preserve">Барнаул </w:t>
      </w:r>
      <w:r w:rsidR="008D1DB6" w:rsidRPr="00B735A2">
        <w:t>201</w:t>
      </w:r>
      <w:r w:rsidR="001E5DDD">
        <w:t>8</w:t>
      </w:r>
    </w:p>
    <w:p w:rsidR="00D72E4F" w:rsidRPr="00B735A2" w:rsidRDefault="008D1DB6" w:rsidP="00BE0946">
      <w:pPr>
        <w:ind w:firstLine="567"/>
        <w:jc w:val="center"/>
        <w:rPr>
          <w:b/>
          <w:bCs/>
        </w:rPr>
      </w:pPr>
      <w:r w:rsidRPr="00B735A2">
        <w:br w:type="page"/>
      </w:r>
      <w:r w:rsidR="00D72E4F" w:rsidRPr="00B735A2">
        <w:rPr>
          <w:b/>
          <w:bCs/>
        </w:rPr>
        <w:lastRenderedPageBreak/>
        <w:t>Информационная карта программы</w:t>
      </w:r>
    </w:p>
    <w:tbl>
      <w:tblPr>
        <w:tblW w:w="9762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24"/>
        <w:gridCol w:w="7038"/>
      </w:tblGrid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Полное название</w:t>
            </w:r>
          </w:p>
        </w:tc>
        <w:tc>
          <w:tcPr>
            <w:tcW w:w="7038" w:type="dxa"/>
            <w:vAlign w:val="center"/>
          </w:tcPr>
          <w:p w:rsidR="00710DB9" w:rsidRPr="00B735A2" w:rsidRDefault="00710DB9" w:rsidP="00BE0946">
            <w:pPr>
              <w:ind w:firstLine="567"/>
            </w:pPr>
            <w:r w:rsidRPr="00B735A2">
              <w:t>Программа краево</w:t>
            </w:r>
            <w:r w:rsidR="00820918">
              <w:t>го</w:t>
            </w:r>
            <w:r w:rsidRPr="00B735A2">
              <w:t xml:space="preserve"> профильно</w:t>
            </w:r>
            <w:r w:rsidR="00820918">
              <w:t>го</w:t>
            </w:r>
            <w:r w:rsidRPr="00B735A2">
              <w:t xml:space="preserve"> </w:t>
            </w:r>
            <w:r w:rsidR="00820918">
              <w:t>лагеря</w:t>
            </w:r>
            <w:r w:rsidRPr="00B735A2">
              <w:t xml:space="preserve"> «Журналистский пленэр»</w:t>
            </w:r>
          </w:p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</w:pP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Автор</w:t>
            </w:r>
            <w:r w:rsidR="003944AD" w:rsidRPr="00B735A2">
              <w:rPr>
                <w:i/>
                <w:iCs/>
              </w:rPr>
              <w:t>ы</w:t>
            </w:r>
            <w:r w:rsidRPr="00B735A2">
              <w:rPr>
                <w:i/>
                <w:iCs/>
              </w:rPr>
              <w:t xml:space="preserve"> программы</w:t>
            </w:r>
          </w:p>
        </w:tc>
        <w:tc>
          <w:tcPr>
            <w:tcW w:w="7038" w:type="dxa"/>
            <w:vAlign w:val="center"/>
          </w:tcPr>
          <w:p w:rsidR="00D72861" w:rsidRPr="00B735A2" w:rsidRDefault="00710DB9" w:rsidP="00BE0946">
            <w:pPr>
              <w:ind w:firstLine="567"/>
            </w:pPr>
            <w:r w:rsidRPr="00B735A2">
              <w:t>Юмашева Н. В., методист БГДЮЦ,</w:t>
            </w:r>
            <w:r w:rsidR="001E5DDD">
              <w:t xml:space="preserve"> </w:t>
            </w:r>
            <w:r w:rsidRPr="00B735A2">
              <w:t>главный редактор газеты «С</w:t>
            </w:r>
            <w:r w:rsidRPr="00B735A2">
              <w:t>а</w:t>
            </w:r>
            <w:r w:rsidRPr="00B735A2">
              <w:t>ми», к</w:t>
            </w:r>
            <w:r w:rsidR="001E5DDD">
              <w:t>.</w:t>
            </w:r>
            <w:r w:rsidRPr="00B735A2">
              <w:t>п</w:t>
            </w:r>
            <w:r w:rsidR="001E5DDD">
              <w:t>.</w:t>
            </w:r>
            <w:r w:rsidRPr="00B735A2">
              <w:t>н</w:t>
            </w:r>
            <w:r w:rsidR="001E5DDD">
              <w:t>.</w:t>
            </w:r>
            <w:r w:rsidRPr="00B735A2">
              <w:t>;</w:t>
            </w:r>
          </w:p>
          <w:p w:rsidR="008D1DB6" w:rsidRPr="00B735A2" w:rsidRDefault="00710DB9" w:rsidP="00BE0946">
            <w:pPr>
              <w:ind w:firstLine="567"/>
            </w:pPr>
            <w:r w:rsidRPr="00B735A2">
              <w:t>Капустин М.Ю., методист</w:t>
            </w:r>
            <w:r w:rsidR="00E20B52">
              <w:t xml:space="preserve"> КГБУ ДО «АКДТДиМ»</w:t>
            </w:r>
            <w:r w:rsidRPr="00B735A2">
              <w:t xml:space="preserve">; 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995A57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Образовательная орган</w:t>
            </w:r>
            <w:r w:rsidRPr="00B735A2">
              <w:rPr>
                <w:i/>
                <w:iCs/>
              </w:rPr>
              <w:t>и</w:t>
            </w:r>
            <w:r w:rsidRPr="00B735A2">
              <w:rPr>
                <w:i/>
                <w:iCs/>
              </w:rPr>
              <w:t>зация, адрес</w:t>
            </w:r>
          </w:p>
        </w:tc>
        <w:tc>
          <w:tcPr>
            <w:tcW w:w="7038" w:type="dxa"/>
            <w:vAlign w:val="center"/>
          </w:tcPr>
          <w:p w:rsidR="008D1DB6" w:rsidRPr="00B735A2" w:rsidRDefault="00995A57" w:rsidP="00BE0946">
            <w:pPr>
              <w:pStyle w:val="a3"/>
              <w:spacing w:before="0" w:beforeAutospacing="0" w:after="0" w:afterAutospacing="0"/>
              <w:ind w:firstLine="567"/>
            </w:pPr>
            <w:r w:rsidRPr="00B735A2">
              <w:t>КГБУ ДО «Алтайский краевой дворец творчества детей и м</w:t>
            </w:r>
            <w:r w:rsidRPr="00B735A2">
              <w:t>о</w:t>
            </w:r>
            <w:r w:rsidRPr="00B735A2">
              <w:t>лод</w:t>
            </w:r>
            <w:r w:rsidRPr="00B735A2">
              <w:t>е</w:t>
            </w:r>
            <w:r w:rsidRPr="00B735A2">
              <w:t>жи», 656002, Алтайский край, г. Барнаул, ул. Пионеров, 2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Телефон</w:t>
            </w:r>
            <w:r w:rsidR="00995A57" w:rsidRPr="00B735A2">
              <w:rPr>
                <w:i/>
                <w:iCs/>
              </w:rPr>
              <w:t>, электро</w:t>
            </w:r>
            <w:r w:rsidR="00995A57" w:rsidRPr="00B735A2">
              <w:rPr>
                <w:i/>
                <w:iCs/>
              </w:rPr>
              <w:t>н</w:t>
            </w:r>
            <w:r w:rsidR="00995A57" w:rsidRPr="00B735A2">
              <w:rPr>
                <w:i/>
                <w:iCs/>
              </w:rPr>
              <w:t>ный адрес</w:t>
            </w:r>
          </w:p>
        </w:tc>
        <w:tc>
          <w:tcPr>
            <w:tcW w:w="7038" w:type="dxa"/>
            <w:vAlign w:val="center"/>
          </w:tcPr>
          <w:p w:rsidR="008D1DB6" w:rsidRPr="00B735A2" w:rsidRDefault="00995A57" w:rsidP="00BE0946">
            <w:pPr>
              <w:pStyle w:val="a3"/>
              <w:spacing w:before="0" w:beforeAutospacing="0" w:after="0" w:afterAutospacing="0"/>
              <w:ind w:firstLine="567"/>
              <w:rPr>
                <w:lang w:val="en-US"/>
              </w:rPr>
            </w:pPr>
            <w:r w:rsidRPr="00B735A2">
              <w:rPr>
                <w:lang w:val="en-US"/>
              </w:rPr>
              <w:t xml:space="preserve">8(3852)24-05-52, </w:t>
            </w:r>
            <w:r w:rsidR="00710DB9" w:rsidRPr="00B735A2">
              <w:rPr>
                <w:lang w:val="en-US"/>
              </w:rPr>
              <w:t>903-99-29-33</w:t>
            </w:r>
            <w:r w:rsidRPr="00B735A2">
              <w:rPr>
                <w:lang w:val="en-US"/>
              </w:rPr>
              <w:t xml:space="preserve">, e-mail </w:t>
            </w:r>
            <w:hyperlink r:id="rId8" w:history="1">
              <w:r w:rsidRPr="00B735A2">
                <w:rPr>
                  <w:rStyle w:val="a6"/>
                  <w:lang w:val="en-US"/>
                </w:rPr>
                <w:t>akdjc@list.ru</w:t>
              </w:r>
            </w:hyperlink>
            <w:r w:rsidRPr="00B735A2">
              <w:rPr>
                <w:lang w:val="en-US"/>
              </w:rPr>
              <w:t xml:space="preserve">, </w:t>
            </w:r>
            <w:r w:rsidR="00710DB9" w:rsidRPr="00B735A2">
              <w:rPr>
                <w:lang w:val="en-US"/>
              </w:rPr>
              <w:t>s</w:t>
            </w:r>
            <w:r w:rsidR="00710DB9" w:rsidRPr="00B735A2">
              <w:rPr>
                <w:lang w:val="en-US"/>
              </w:rPr>
              <w:t>a</w:t>
            </w:r>
            <w:r w:rsidR="00710DB9" w:rsidRPr="00B735A2">
              <w:rPr>
                <w:lang w:val="en-US"/>
              </w:rPr>
              <w:t>mi@gazetasami.ru</w:t>
            </w:r>
          </w:p>
        </w:tc>
      </w:tr>
      <w:tr w:rsidR="00995A57" w:rsidRPr="00B735A2" w:rsidTr="00F2721F">
        <w:tc>
          <w:tcPr>
            <w:tcW w:w="2724" w:type="dxa"/>
            <w:vAlign w:val="center"/>
          </w:tcPr>
          <w:p w:rsidR="00995A57" w:rsidRPr="00B735A2" w:rsidRDefault="00995A57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Направленность программы</w:t>
            </w:r>
          </w:p>
        </w:tc>
        <w:tc>
          <w:tcPr>
            <w:tcW w:w="7038" w:type="dxa"/>
            <w:vAlign w:val="center"/>
          </w:tcPr>
          <w:p w:rsidR="00995A57" w:rsidRPr="00B735A2" w:rsidRDefault="00710DB9" w:rsidP="00BE0946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B735A2">
              <w:t>социально-педагогическая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Цель программы</w:t>
            </w:r>
          </w:p>
        </w:tc>
        <w:tc>
          <w:tcPr>
            <w:tcW w:w="7038" w:type="dxa"/>
            <w:vAlign w:val="center"/>
          </w:tcPr>
          <w:p w:rsidR="008D1DB6" w:rsidRPr="00B735A2" w:rsidRDefault="003174E5" w:rsidP="00BE0946">
            <w:pPr>
              <w:pStyle w:val="a3"/>
              <w:spacing w:before="0" w:beforeAutospacing="0" w:after="0" w:afterAutospacing="0"/>
              <w:ind w:firstLine="567"/>
              <w:jc w:val="both"/>
            </w:pPr>
            <w:r w:rsidRPr="00B735A2">
              <w:t>формирование творческой среды продуктивной социализации детей и подростков, активно участвующих в деятельности школ</w:t>
            </w:r>
            <w:r w:rsidRPr="00B735A2">
              <w:t>ь</w:t>
            </w:r>
            <w:r w:rsidRPr="00B735A2">
              <w:t>ных средств массовой информации, на основе развития их личн</w:t>
            </w:r>
            <w:r w:rsidRPr="00B735A2">
              <w:t>о</w:t>
            </w:r>
            <w:r w:rsidRPr="00B735A2">
              <w:t>стной гражданской активности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Сроки реализации</w:t>
            </w:r>
          </w:p>
        </w:tc>
        <w:tc>
          <w:tcPr>
            <w:tcW w:w="7038" w:type="dxa"/>
            <w:vAlign w:val="center"/>
          </w:tcPr>
          <w:p w:rsidR="008D1DB6" w:rsidRPr="00B735A2" w:rsidRDefault="00613FA3" w:rsidP="00BE0946">
            <w:pPr>
              <w:pStyle w:val="a3"/>
              <w:spacing w:before="0" w:beforeAutospacing="0" w:after="0" w:afterAutospacing="0"/>
              <w:ind w:firstLine="567"/>
            </w:pPr>
            <w:r w:rsidRPr="00B735A2">
              <w:t xml:space="preserve">Ежегодно, подготовительная часть - в период с января по </w:t>
            </w:r>
            <w:r w:rsidR="00995A57" w:rsidRPr="00B735A2">
              <w:t>а</w:t>
            </w:r>
            <w:r w:rsidRPr="00B735A2">
              <w:t>в</w:t>
            </w:r>
            <w:r w:rsidRPr="00B735A2">
              <w:t>густ, для обучающихся - в период летних каникул (</w:t>
            </w:r>
            <w:r w:rsidR="003174E5" w:rsidRPr="00B735A2">
              <w:t>июль – август</w:t>
            </w:r>
            <w:r w:rsidRPr="00B735A2">
              <w:t>)</w:t>
            </w:r>
          </w:p>
        </w:tc>
      </w:tr>
      <w:tr w:rsidR="008D1DB6" w:rsidRPr="00B735A2" w:rsidTr="00F2721F">
        <w:tc>
          <w:tcPr>
            <w:tcW w:w="2724" w:type="dxa"/>
            <w:vAlign w:val="center"/>
          </w:tcPr>
          <w:p w:rsidR="008D1DB6" w:rsidRPr="00B735A2" w:rsidRDefault="008D1DB6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Место реализации</w:t>
            </w:r>
          </w:p>
        </w:tc>
        <w:tc>
          <w:tcPr>
            <w:tcW w:w="7038" w:type="dxa"/>
            <w:vAlign w:val="center"/>
          </w:tcPr>
          <w:p w:rsidR="008D1DB6" w:rsidRPr="00B735A2" w:rsidRDefault="003174E5" w:rsidP="00BE0946">
            <w:pPr>
              <w:pStyle w:val="a3"/>
              <w:spacing w:before="0" w:beforeAutospacing="0" w:after="0" w:afterAutospacing="0"/>
              <w:ind w:firstLine="567"/>
            </w:pPr>
            <w:r w:rsidRPr="00B735A2">
              <w:t xml:space="preserve">Организации </w:t>
            </w:r>
            <w:r w:rsidR="001E5DDD">
              <w:t>А</w:t>
            </w:r>
            <w:r w:rsidRPr="00B735A2">
              <w:t>лтайского края сертифицированные для летн</w:t>
            </w:r>
            <w:r w:rsidRPr="00B735A2">
              <w:t>е</w:t>
            </w:r>
            <w:r w:rsidRPr="00B735A2">
              <w:t>го о</w:t>
            </w:r>
            <w:r w:rsidRPr="00B735A2">
              <w:t>т</w:t>
            </w:r>
            <w:r w:rsidRPr="00B735A2">
              <w:t>дыха детей</w:t>
            </w:r>
          </w:p>
        </w:tc>
      </w:tr>
      <w:tr w:rsidR="007523FD" w:rsidRPr="00B735A2" w:rsidTr="00F2721F">
        <w:tc>
          <w:tcPr>
            <w:tcW w:w="2724" w:type="dxa"/>
            <w:vAlign w:val="center"/>
          </w:tcPr>
          <w:p w:rsidR="007523FD" w:rsidRPr="00B735A2" w:rsidRDefault="007523FD" w:rsidP="00BE0946">
            <w:pPr>
              <w:pStyle w:val="a3"/>
              <w:spacing w:before="0" w:beforeAutospacing="0" w:after="0" w:afterAutospacing="0"/>
              <w:ind w:firstLine="567"/>
              <w:rPr>
                <w:i/>
                <w:iCs/>
              </w:rPr>
            </w:pPr>
            <w:r w:rsidRPr="00B735A2">
              <w:rPr>
                <w:i/>
                <w:iCs/>
              </w:rPr>
              <w:t>Новизна программы</w:t>
            </w:r>
          </w:p>
        </w:tc>
        <w:tc>
          <w:tcPr>
            <w:tcW w:w="7038" w:type="dxa"/>
            <w:vAlign w:val="center"/>
          </w:tcPr>
          <w:p w:rsidR="007523FD" w:rsidRPr="00B735A2" w:rsidRDefault="001E5DDD" w:rsidP="00BE0946">
            <w:pPr>
              <w:pStyle w:val="a3"/>
              <w:spacing w:before="0" w:beforeAutospacing="0" w:after="0" w:afterAutospacing="0"/>
              <w:ind w:firstLine="567"/>
              <w:rPr>
                <w:color w:val="FF0000"/>
              </w:rPr>
            </w:pPr>
            <w:r>
              <w:t>«Журналистский пленэр» я</w:t>
            </w:r>
            <w:r w:rsidR="00ED7361" w:rsidRPr="00B735A2">
              <w:t>вляется инновационной формой профессиональной подготовки школьников, основанной на совр</w:t>
            </w:r>
            <w:r w:rsidR="00ED7361" w:rsidRPr="00B735A2">
              <w:t>е</w:t>
            </w:r>
            <w:r w:rsidR="00ED7361" w:rsidRPr="00B735A2">
              <w:t>менных педагогических методиках. Программа предусматривает соединение активного отдыха на природе с интенсивным обучен</w:t>
            </w:r>
            <w:r w:rsidR="00ED7361" w:rsidRPr="00B735A2">
              <w:t>и</w:t>
            </w:r>
            <w:r w:rsidR="00ED7361" w:rsidRPr="00B735A2">
              <w:t>ем по игровым и тренинговым м</w:t>
            </w:r>
            <w:r w:rsidR="00ED7361" w:rsidRPr="00B735A2">
              <w:t>е</w:t>
            </w:r>
            <w:r w:rsidR="00ED7361" w:rsidRPr="00B735A2">
              <w:t>тодикам</w:t>
            </w:r>
            <w:r w:rsidR="00D72861" w:rsidRPr="00B735A2">
              <w:t>.</w:t>
            </w:r>
          </w:p>
        </w:tc>
      </w:tr>
      <w:tr w:rsidR="008D1DB6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B735A2" w:rsidRDefault="00613FA3" w:rsidP="00BE0946">
            <w:pPr>
              <w:ind w:firstLine="567"/>
              <w:jc w:val="both"/>
              <w:rPr>
                <w:i/>
              </w:rPr>
            </w:pPr>
            <w:r w:rsidRPr="00B735A2">
              <w:rPr>
                <w:i/>
              </w:rPr>
              <w:t>К</w:t>
            </w:r>
            <w:r w:rsidR="008D1DB6" w:rsidRPr="00B735A2">
              <w:rPr>
                <w:i/>
              </w:rPr>
              <w:t xml:space="preserve">оличество </w:t>
            </w:r>
            <w:r w:rsidR="004474DF" w:rsidRPr="00B735A2">
              <w:rPr>
                <w:i/>
              </w:rPr>
              <w:t>и во</w:t>
            </w:r>
            <w:r w:rsidR="004474DF" w:rsidRPr="00B735A2">
              <w:rPr>
                <w:i/>
              </w:rPr>
              <w:t>з</w:t>
            </w:r>
            <w:r w:rsidR="004474DF" w:rsidRPr="00B735A2">
              <w:rPr>
                <w:i/>
              </w:rPr>
              <w:t xml:space="preserve">раст </w:t>
            </w:r>
            <w:r w:rsidRPr="00B735A2">
              <w:rPr>
                <w:i/>
              </w:rPr>
              <w:t>обучающихся</w:t>
            </w:r>
            <w:r w:rsidR="004474DF" w:rsidRPr="00B735A2">
              <w:rPr>
                <w:i/>
              </w:rPr>
              <w:t>-</w:t>
            </w:r>
            <w:r w:rsidR="008D1DB6" w:rsidRPr="00B735A2">
              <w:rPr>
                <w:i/>
              </w:rPr>
              <w:t>участников</w:t>
            </w:r>
          </w:p>
        </w:tc>
        <w:tc>
          <w:tcPr>
            <w:tcW w:w="7038" w:type="dxa"/>
          </w:tcPr>
          <w:p w:rsidR="008D1DB6" w:rsidRPr="00B735A2" w:rsidRDefault="003174E5" w:rsidP="00BE0946">
            <w:pPr>
              <w:ind w:firstLine="567"/>
              <w:rPr>
                <w:highlight w:val="yellow"/>
              </w:rPr>
            </w:pPr>
            <w:r w:rsidRPr="00B735A2">
              <w:t>80</w:t>
            </w:r>
            <w:r w:rsidR="008D1DB6" w:rsidRPr="00B735A2">
              <w:t xml:space="preserve"> человек </w:t>
            </w:r>
            <w:r w:rsidR="004474DF" w:rsidRPr="00B735A2">
              <w:t>в возрасте от 1</w:t>
            </w:r>
            <w:r w:rsidRPr="00B735A2">
              <w:t>2</w:t>
            </w:r>
            <w:r w:rsidR="004474DF" w:rsidRPr="00B735A2">
              <w:t xml:space="preserve"> до 18 лет (средний и старший школ</w:t>
            </w:r>
            <w:r w:rsidR="004474DF" w:rsidRPr="00B735A2">
              <w:t>ь</w:t>
            </w:r>
            <w:r w:rsidR="004474DF" w:rsidRPr="00B735A2">
              <w:t>ный возраст)</w:t>
            </w:r>
          </w:p>
        </w:tc>
      </w:tr>
      <w:tr w:rsidR="008D1DB6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8D1DB6" w:rsidRPr="00B735A2" w:rsidRDefault="008D1DB6" w:rsidP="00BE0946">
            <w:pPr>
              <w:ind w:firstLine="567"/>
              <w:jc w:val="both"/>
              <w:rPr>
                <w:i/>
                <w:highlight w:val="yellow"/>
              </w:rPr>
            </w:pPr>
            <w:r w:rsidRPr="00B735A2">
              <w:rPr>
                <w:i/>
              </w:rPr>
              <w:t>География учас</w:t>
            </w:r>
            <w:r w:rsidRPr="00B735A2">
              <w:rPr>
                <w:i/>
              </w:rPr>
              <w:t>т</w:t>
            </w:r>
            <w:r w:rsidRPr="00B735A2">
              <w:rPr>
                <w:i/>
              </w:rPr>
              <w:t>ников</w:t>
            </w:r>
          </w:p>
        </w:tc>
        <w:tc>
          <w:tcPr>
            <w:tcW w:w="7038" w:type="dxa"/>
          </w:tcPr>
          <w:p w:rsidR="008D1DB6" w:rsidRPr="00B735A2" w:rsidRDefault="00403FB7" w:rsidP="00BE0946">
            <w:pPr>
              <w:ind w:firstLine="567"/>
              <w:rPr>
                <w:highlight w:val="yellow"/>
              </w:rPr>
            </w:pPr>
            <w:r w:rsidRPr="00B735A2">
              <w:t>Алтайский край</w:t>
            </w:r>
          </w:p>
        </w:tc>
      </w:tr>
      <w:tr w:rsidR="00403FB7" w:rsidRPr="00B735A2" w:rsidTr="00F2721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2724" w:type="dxa"/>
          </w:tcPr>
          <w:p w:rsidR="00403FB7" w:rsidRPr="00B735A2" w:rsidRDefault="00403FB7" w:rsidP="00BE0946">
            <w:pPr>
              <w:ind w:firstLine="567"/>
              <w:jc w:val="both"/>
              <w:rPr>
                <w:i/>
              </w:rPr>
            </w:pPr>
            <w:r w:rsidRPr="00B735A2">
              <w:rPr>
                <w:i/>
                <w:iCs/>
              </w:rPr>
              <w:t>Ожидаемые р</w:t>
            </w:r>
            <w:r w:rsidRPr="00B735A2">
              <w:rPr>
                <w:i/>
                <w:iCs/>
              </w:rPr>
              <w:t>е</w:t>
            </w:r>
            <w:r w:rsidRPr="00B735A2">
              <w:rPr>
                <w:i/>
                <w:iCs/>
              </w:rPr>
              <w:t>зультаты реализации пр</w:t>
            </w:r>
            <w:r w:rsidRPr="00B735A2">
              <w:rPr>
                <w:i/>
                <w:iCs/>
              </w:rPr>
              <w:t>о</w:t>
            </w:r>
            <w:r w:rsidRPr="00B735A2">
              <w:rPr>
                <w:i/>
                <w:iCs/>
              </w:rPr>
              <w:t>граммы</w:t>
            </w:r>
          </w:p>
        </w:tc>
        <w:tc>
          <w:tcPr>
            <w:tcW w:w="7038" w:type="dxa"/>
          </w:tcPr>
          <w:p w:rsidR="00A8471A" w:rsidRPr="00C905A0" w:rsidRDefault="003222EA" w:rsidP="00BE0946">
            <w:pPr>
              <w:pStyle w:val="a3"/>
              <w:spacing w:before="0" w:beforeAutospacing="0" w:after="0" w:afterAutospacing="0"/>
              <w:ind w:firstLine="567"/>
              <w:rPr>
                <w:bCs/>
              </w:rPr>
            </w:pPr>
            <w:r>
              <w:rPr>
                <w:bCs/>
              </w:rPr>
              <w:t>Каждый участник</w:t>
            </w:r>
            <w:r w:rsidR="00A8471A" w:rsidRPr="00C905A0">
              <w:rPr>
                <w:bCs/>
              </w:rPr>
              <w:t>:</w:t>
            </w:r>
          </w:p>
          <w:p w:rsidR="001E5DDD" w:rsidRPr="00C905A0" w:rsidRDefault="001E5DDD" w:rsidP="00BE0946">
            <w:pPr>
              <w:pStyle w:val="a3"/>
              <w:spacing w:before="0" w:beforeAutospacing="0" w:after="0" w:afterAutospacing="0"/>
              <w:ind w:firstLine="567"/>
              <w:rPr>
                <w:bCs/>
              </w:rPr>
            </w:pPr>
            <w:r w:rsidRPr="00C905A0">
              <w:rPr>
                <w:bCs/>
              </w:rPr>
              <w:t>повысит уровень медиакомпетентности;</w:t>
            </w:r>
          </w:p>
          <w:p w:rsidR="00A8471A" w:rsidRPr="00C905A0" w:rsidRDefault="00A8471A" w:rsidP="00BE0946">
            <w:pPr>
              <w:pStyle w:val="a3"/>
              <w:spacing w:before="0" w:beforeAutospacing="0" w:after="0" w:afterAutospacing="0"/>
              <w:ind w:firstLine="567"/>
              <w:rPr>
                <w:bCs/>
              </w:rPr>
            </w:pPr>
            <w:r w:rsidRPr="00C905A0">
              <w:rPr>
                <w:bCs/>
              </w:rPr>
              <w:t xml:space="preserve">приобретет и закрепит систему знаний в области </w:t>
            </w:r>
            <w:r w:rsidR="001E5DDD" w:rsidRPr="00C905A0">
              <w:rPr>
                <w:bCs/>
              </w:rPr>
              <w:t>создания медиапродуктов различных видов и жанров</w:t>
            </w:r>
            <w:r w:rsidRPr="00C905A0">
              <w:rPr>
                <w:bCs/>
              </w:rPr>
              <w:t>;</w:t>
            </w:r>
          </w:p>
          <w:p w:rsidR="00A8471A" w:rsidRPr="00C905A0" w:rsidRDefault="00A8471A" w:rsidP="00BE0946">
            <w:pPr>
              <w:pStyle w:val="a3"/>
              <w:spacing w:before="0" w:beforeAutospacing="0" w:after="0" w:afterAutospacing="0"/>
              <w:ind w:firstLine="567"/>
              <w:rPr>
                <w:bCs/>
              </w:rPr>
            </w:pPr>
            <w:r w:rsidRPr="00C905A0">
              <w:rPr>
                <w:bCs/>
              </w:rPr>
              <w:t>составит представление о специфике профессиональной деятел</w:t>
            </w:r>
            <w:r w:rsidRPr="00C905A0">
              <w:rPr>
                <w:bCs/>
              </w:rPr>
              <w:t>ь</w:t>
            </w:r>
            <w:r w:rsidRPr="00C905A0">
              <w:rPr>
                <w:bCs/>
              </w:rPr>
              <w:t xml:space="preserve">ности в </w:t>
            </w:r>
            <w:r w:rsidR="001E5DDD" w:rsidRPr="00C905A0">
              <w:rPr>
                <w:bCs/>
              </w:rPr>
              <w:t>различных сферах средств массовой информации: газета, радио, ТВ, Интернет</w:t>
            </w:r>
            <w:r w:rsidRPr="00C905A0">
              <w:rPr>
                <w:bCs/>
              </w:rPr>
              <w:t>;</w:t>
            </w:r>
          </w:p>
          <w:p w:rsidR="00A8471A" w:rsidRPr="00C905A0" w:rsidRDefault="00A8471A" w:rsidP="00BE0946">
            <w:pPr>
              <w:pStyle w:val="a3"/>
              <w:spacing w:before="0" w:beforeAutospacing="0" w:after="0" w:afterAutospacing="0"/>
              <w:ind w:firstLine="567"/>
              <w:rPr>
                <w:bCs/>
              </w:rPr>
            </w:pPr>
            <w:r w:rsidRPr="00C905A0">
              <w:rPr>
                <w:bCs/>
              </w:rPr>
              <w:t>разовьет свою социальную и коммуникативную ком</w:t>
            </w:r>
            <w:r w:rsidR="00AD13B0" w:rsidRPr="00C905A0">
              <w:rPr>
                <w:bCs/>
              </w:rPr>
              <w:t>петен</w:t>
            </w:r>
            <w:r w:rsidR="00AD13B0" w:rsidRPr="00C905A0">
              <w:rPr>
                <w:bCs/>
              </w:rPr>
              <w:t>т</w:t>
            </w:r>
            <w:r w:rsidR="00AD13B0" w:rsidRPr="00C905A0">
              <w:rPr>
                <w:bCs/>
              </w:rPr>
              <w:t>ность;</w:t>
            </w:r>
          </w:p>
          <w:p w:rsidR="00403FB7" w:rsidRPr="00B735A2" w:rsidRDefault="00AD13B0" w:rsidP="00BE0946">
            <w:pPr>
              <w:pStyle w:val="a3"/>
              <w:spacing w:before="0" w:beforeAutospacing="0" w:after="0" w:afterAutospacing="0"/>
              <w:ind w:firstLine="567"/>
            </w:pPr>
            <w:r w:rsidRPr="00C905A0">
              <w:rPr>
                <w:bCs/>
              </w:rPr>
              <w:t xml:space="preserve">овладеет навыками организации своего </w:t>
            </w:r>
            <w:r w:rsidR="001E5DDD" w:rsidRPr="00C905A0">
              <w:rPr>
                <w:bCs/>
              </w:rPr>
              <w:t>рабочего</w:t>
            </w:r>
            <w:r w:rsidRPr="00C905A0">
              <w:rPr>
                <w:bCs/>
              </w:rPr>
              <w:t xml:space="preserve"> времени, апробирует различные формы </w:t>
            </w:r>
            <w:r w:rsidR="0010539C" w:rsidRPr="00C905A0">
              <w:rPr>
                <w:bCs/>
              </w:rPr>
              <w:t>самореализ</w:t>
            </w:r>
            <w:r w:rsidRPr="00C905A0">
              <w:rPr>
                <w:bCs/>
              </w:rPr>
              <w:t xml:space="preserve">ации </w:t>
            </w:r>
            <w:r w:rsidR="0010539C" w:rsidRPr="00C905A0">
              <w:rPr>
                <w:bCs/>
              </w:rPr>
              <w:t>в информационно-коммуникационной сфере.</w:t>
            </w:r>
          </w:p>
        </w:tc>
      </w:tr>
    </w:tbl>
    <w:p w:rsidR="00D72861" w:rsidRPr="00B735A2" w:rsidRDefault="00D72861" w:rsidP="00BE0946">
      <w:pPr>
        <w:pStyle w:val="a3"/>
        <w:spacing w:before="0" w:beforeAutospacing="0" w:after="0" w:afterAutospacing="0"/>
        <w:ind w:firstLine="567"/>
        <w:jc w:val="center"/>
        <w:rPr>
          <w:b/>
          <w:caps/>
        </w:rPr>
      </w:pPr>
    </w:p>
    <w:p w:rsidR="00CE5048" w:rsidRPr="00B735A2" w:rsidRDefault="00D72861" w:rsidP="00BE0946">
      <w:pPr>
        <w:pStyle w:val="a3"/>
        <w:spacing w:before="0" w:beforeAutospacing="0" w:after="0" w:afterAutospacing="0"/>
        <w:ind w:firstLine="567"/>
        <w:jc w:val="center"/>
        <w:rPr>
          <w:b/>
          <w:caps/>
        </w:rPr>
      </w:pPr>
      <w:r w:rsidRPr="00B735A2">
        <w:rPr>
          <w:b/>
          <w:caps/>
        </w:rPr>
        <w:br w:type="page"/>
      </w:r>
      <w:r w:rsidR="00CE5048" w:rsidRPr="00B735A2">
        <w:rPr>
          <w:b/>
          <w:caps/>
        </w:rPr>
        <w:lastRenderedPageBreak/>
        <w:t>Содержание программы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Пояснительная записка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C905A0">
        <w:rPr>
          <w:caps/>
        </w:rPr>
        <w:t xml:space="preserve">           </w:t>
      </w:r>
      <w:r w:rsidR="00F2721F" w:rsidRPr="00B735A2">
        <w:rPr>
          <w:caps/>
        </w:rPr>
        <w:t>4</w:t>
      </w:r>
    </w:p>
    <w:p w:rsidR="00C905A0" w:rsidRDefault="00B061D7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Дополнительная общеобразовательная</w:t>
      </w:r>
    </w:p>
    <w:p w:rsidR="00B061D7" w:rsidRPr="00B735A2" w:rsidRDefault="00B061D7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 xml:space="preserve"> (общеразвива</w:t>
      </w:r>
      <w:r w:rsidRPr="00B735A2">
        <w:rPr>
          <w:caps/>
        </w:rPr>
        <w:t>ю</w:t>
      </w:r>
      <w:r w:rsidRPr="00B735A2">
        <w:rPr>
          <w:caps/>
        </w:rPr>
        <w:t>щая программа) «</w:t>
      </w:r>
      <w:r w:rsidR="00D72861" w:rsidRPr="00B735A2">
        <w:rPr>
          <w:caps/>
        </w:rPr>
        <w:t>Журналистский пленэр</w:t>
      </w:r>
      <w:r w:rsidRPr="00B735A2">
        <w:rPr>
          <w:caps/>
        </w:rPr>
        <w:t>»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>4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Актуальность, новизна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4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Цель и задачи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Участники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Методологическая основа и принципы реализации программы</w:t>
      </w:r>
      <w:r w:rsidR="00F2721F" w:rsidRPr="00B735A2">
        <w:tab/>
      </w:r>
      <w:r w:rsidR="00F2721F" w:rsidRPr="00B735A2">
        <w:tab/>
        <w:t>5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rPr>
          <w:bCs/>
        </w:rPr>
        <w:t>Нормативная база программы</w:t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</w:r>
      <w:r w:rsidR="00F2721F" w:rsidRPr="00B735A2">
        <w:rPr>
          <w:bCs/>
        </w:rPr>
        <w:tab/>
        <w:t>6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Основные технологии и организационные формы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6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Методическое обеспечение программы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7</w:t>
      </w:r>
    </w:p>
    <w:p w:rsidR="00CE5048" w:rsidRPr="00B735A2" w:rsidRDefault="00F2721F" w:rsidP="00BE0946">
      <w:pPr>
        <w:ind w:firstLine="567"/>
      </w:pPr>
      <w:r w:rsidRPr="00B735A2">
        <w:t>Э</w:t>
      </w:r>
      <w:r w:rsidR="00CE5048" w:rsidRPr="00B735A2">
        <w:t>тапы реализации программы</w:t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</w:r>
      <w:r w:rsidRPr="00B735A2">
        <w:tab/>
        <w:t>8</w:t>
      </w:r>
    </w:p>
    <w:p w:rsidR="00CE5048" w:rsidRPr="00B735A2" w:rsidRDefault="00CE5048" w:rsidP="00BE0946">
      <w:pPr>
        <w:pStyle w:val="a3"/>
        <w:spacing w:before="0" w:beforeAutospacing="0" w:after="0" w:afterAutospacing="0"/>
        <w:ind w:firstLine="567"/>
      </w:pPr>
      <w:r w:rsidRPr="00B735A2">
        <w:t xml:space="preserve">Режим дня и календарный план </w:t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</w:r>
      <w:r w:rsidR="00F2721F" w:rsidRPr="00B735A2">
        <w:tab/>
        <w:t>9</w:t>
      </w:r>
    </w:p>
    <w:p w:rsidR="00063F46" w:rsidRPr="00B735A2" w:rsidRDefault="00063F46" w:rsidP="00BE0946">
      <w:pPr>
        <w:ind w:firstLine="567"/>
        <w:jc w:val="both"/>
        <w:rPr>
          <w:caps/>
        </w:rPr>
      </w:pPr>
      <w:r w:rsidRPr="00B735A2">
        <w:rPr>
          <w:caps/>
        </w:rPr>
        <w:t>Социально-экономический эффект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11</w:t>
      </w:r>
    </w:p>
    <w:p w:rsidR="00CE5048" w:rsidRPr="00B735A2" w:rsidRDefault="00CE5048" w:rsidP="00BE0946">
      <w:pPr>
        <w:ind w:firstLine="567"/>
        <w:rPr>
          <w:caps/>
        </w:rPr>
      </w:pPr>
      <w:r w:rsidRPr="00B735A2">
        <w:rPr>
          <w:caps/>
        </w:rPr>
        <w:t>Показатели эффективности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11</w:t>
      </w:r>
    </w:p>
    <w:p w:rsidR="006441DD" w:rsidRPr="00B735A2" w:rsidRDefault="006441DD" w:rsidP="00BE0946">
      <w:pPr>
        <w:pStyle w:val="a3"/>
        <w:spacing w:before="0" w:beforeAutospacing="0" w:after="0" w:afterAutospacing="0"/>
        <w:ind w:firstLine="567"/>
        <w:rPr>
          <w:caps/>
        </w:rPr>
      </w:pPr>
      <w:r w:rsidRPr="00B735A2">
        <w:rPr>
          <w:caps/>
        </w:rPr>
        <w:t>Результаты и мониторинг эффективности программы</w:t>
      </w:r>
      <w:r w:rsidR="00F2721F" w:rsidRPr="00B735A2">
        <w:rPr>
          <w:caps/>
        </w:rPr>
        <w:tab/>
        <w:t xml:space="preserve">          11</w:t>
      </w:r>
    </w:p>
    <w:p w:rsidR="00CE5048" w:rsidRPr="00B735A2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Ресурсы эффективной реализации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13</w:t>
      </w:r>
    </w:p>
    <w:p w:rsidR="00C905A0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 xml:space="preserve">Оснащенность </w:t>
      </w:r>
      <w:r w:rsidR="00F2721F" w:rsidRPr="00B735A2">
        <w:rPr>
          <w:caps/>
        </w:rPr>
        <w:t xml:space="preserve">  </w:t>
      </w:r>
      <w:r w:rsidR="00C905A0">
        <w:rPr>
          <w:caps/>
        </w:rPr>
        <w:t>места проведения необходимая</w:t>
      </w:r>
      <w:r w:rsidRPr="00B735A2">
        <w:rPr>
          <w:caps/>
        </w:rPr>
        <w:t xml:space="preserve"> для</w:t>
      </w:r>
    </w:p>
    <w:p w:rsidR="006441DD" w:rsidRPr="00B735A2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 xml:space="preserve">реализации </w:t>
      </w:r>
      <w:r w:rsidR="00F2721F" w:rsidRPr="00B735A2">
        <w:rPr>
          <w:caps/>
        </w:rPr>
        <w:t xml:space="preserve"> </w:t>
      </w:r>
      <w:r w:rsidRPr="00B735A2">
        <w:rPr>
          <w:caps/>
        </w:rPr>
        <w:t>пр</w:t>
      </w:r>
      <w:r w:rsidRPr="00B735A2">
        <w:rPr>
          <w:caps/>
        </w:rPr>
        <w:t>о</w:t>
      </w:r>
      <w:r w:rsidRPr="00B735A2">
        <w:rPr>
          <w:caps/>
        </w:rPr>
        <w:t>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13</w:t>
      </w:r>
    </w:p>
    <w:p w:rsidR="00C905A0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Описание сфер ответственности, основных прав</w:t>
      </w:r>
    </w:p>
    <w:p w:rsidR="006441DD" w:rsidRPr="00B735A2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и обязанн</w:t>
      </w:r>
      <w:r w:rsidRPr="00B735A2">
        <w:rPr>
          <w:caps/>
        </w:rPr>
        <w:t>о</w:t>
      </w:r>
      <w:r w:rsidRPr="00B735A2">
        <w:rPr>
          <w:caps/>
        </w:rPr>
        <w:t>стей участников программы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15</w:t>
      </w:r>
    </w:p>
    <w:p w:rsidR="006441DD" w:rsidRPr="00B735A2" w:rsidRDefault="006441DD" w:rsidP="00BE0946">
      <w:pPr>
        <w:pStyle w:val="a3"/>
        <w:spacing w:before="0" w:beforeAutospacing="0" w:after="0" w:afterAutospacing="0"/>
        <w:ind w:firstLine="567"/>
        <w:jc w:val="both"/>
        <w:rPr>
          <w:caps/>
        </w:rPr>
      </w:pPr>
      <w:r w:rsidRPr="00B735A2">
        <w:rPr>
          <w:caps/>
        </w:rPr>
        <w:t>Список литературы</w:t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</w:r>
      <w:r w:rsidR="00F2721F" w:rsidRPr="00B735A2">
        <w:rPr>
          <w:caps/>
        </w:rPr>
        <w:tab/>
        <w:t xml:space="preserve">          15</w:t>
      </w:r>
    </w:p>
    <w:p w:rsidR="006441DD" w:rsidRPr="00B735A2" w:rsidRDefault="006441DD" w:rsidP="00BE0946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E60536" w:rsidRPr="00B735A2" w:rsidRDefault="006441DD" w:rsidP="00BE0946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B735A2">
        <w:rPr>
          <w:b/>
        </w:rPr>
        <w:br w:type="page"/>
      </w:r>
      <w:r w:rsidR="00E60536" w:rsidRPr="00B735A2">
        <w:rPr>
          <w:b/>
        </w:rPr>
        <w:lastRenderedPageBreak/>
        <w:t>ПОЯСНИТЕЛЬНАЯ ЗАПИСКА</w:t>
      </w:r>
    </w:p>
    <w:p w:rsidR="003174E5" w:rsidRPr="00B735A2" w:rsidRDefault="003174E5" w:rsidP="00BE0946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3174E5" w:rsidRPr="00B735A2" w:rsidRDefault="003174E5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«Журналистский пленэр» – профильн</w:t>
      </w:r>
      <w:r w:rsidR="00A37A0D">
        <w:t>ый</w:t>
      </w:r>
      <w:r w:rsidRPr="00B735A2">
        <w:t xml:space="preserve"> оздоровительн</w:t>
      </w:r>
      <w:r w:rsidR="00A37A0D">
        <w:t>ый</w:t>
      </w:r>
      <w:r w:rsidRPr="00B735A2">
        <w:t xml:space="preserve"> </w:t>
      </w:r>
      <w:r w:rsidR="00A37A0D">
        <w:t>лагерь</w:t>
      </w:r>
      <w:r w:rsidRPr="00B735A2">
        <w:t>, ежегодно пров</w:t>
      </w:r>
      <w:r w:rsidRPr="00B735A2">
        <w:t>о</w:t>
      </w:r>
      <w:r w:rsidRPr="00B735A2">
        <w:t xml:space="preserve">димая </w:t>
      </w:r>
      <w:r w:rsidR="00ED7361" w:rsidRPr="00B735A2">
        <w:t>краевой детско-юношеской газетой «Сами» (АРДОО «САМИ») КГБУ ДО «Алта</w:t>
      </w:r>
      <w:r w:rsidR="00ED7361" w:rsidRPr="00B735A2">
        <w:t>й</w:t>
      </w:r>
      <w:r w:rsidR="00ED7361" w:rsidRPr="00B735A2">
        <w:t>ский краевой дворец творчества детей и молодежи». Непосредственное руководство ос</w:t>
      </w:r>
      <w:r w:rsidR="00ED7361" w:rsidRPr="00B735A2">
        <w:t>у</w:t>
      </w:r>
      <w:r w:rsidR="00ED7361" w:rsidRPr="00B735A2">
        <w:t xml:space="preserve">ществляет </w:t>
      </w:r>
      <w:r w:rsidR="00A37A0D">
        <w:t xml:space="preserve">Министерство </w:t>
      </w:r>
      <w:r w:rsidR="00ED7361" w:rsidRPr="00B735A2">
        <w:t xml:space="preserve">образования и </w:t>
      </w:r>
      <w:r w:rsidR="00A37A0D">
        <w:t>науки</w:t>
      </w:r>
      <w:r w:rsidR="00ED7361" w:rsidRPr="00B735A2">
        <w:t xml:space="preserve"> Алтайского края. Организационное соде</w:t>
      </w:r>
      <w:r w:rsidR="00ED7361" w:rsidRPr="00B735A2">
        <w:t>й</w:t>
      </w:r>
      <w:r w:rsidR="00ED7361" w:rsidRPr="00B735A2">
        <w:t xml:space="preserve">ствие обеспечивает Управление </w:t>
      </w:r>
      <w:r w:rsidR="0010539C">
        <w:t xml:space="preserve">связи и массовой коммуникации </w:t>
      </w:r>
      <w:r w:rsidR="00ED7361" w:rsidRPr="00B735A2">
        <w:t>Алтайского края. По</w:t>
      </w:r>
      <w:r w:rsidR="00ED7361" w:rsidRPr="00B735A2">
        <w:t>д</w:t>
      </w:r>
      <w:r w:rsidR="00ED7361" w:rsidRPr="00B735A2">
        <w:t>держку осуществляет Общероссийская детская общественная организация «Лига юных журналистов».</w:t>
      </w:r>
      <w:r w:rsidRPr="00B735A2">
        <w:t xml:space="preserve"> </w:t>
      </w:r>
      <w:r w:rsidR="00ED7361" w:rsidRPr="00B735A2">
        <w:t>Д</w:t>
      </w:r>
      <w:r w:rsidRPr="00B735A2">
        <w:t>ля юных корреспондентов, является инновационной формой професси</w:t>
      </w:r>
      <w:r w:rsidRPr="00B735A2">
        <w:t>о</w:t>
      </w:r>
      <w:r w:rsidRPr="00B735A2">
        <w:t>нальной подготовки школьников, основанной на современных педагогических методиках. Программа предусматривает соединение активного отдыха на природе с интенсивным обучением по игровым и тренинговым методикам. Проект реализуется с 1999 года.</w:t>
      </w:r>
    </w:p>
    <w:p w:rsidR="003174E5" w:rsidRPr="00B735A2" w:rsidRDefault="003174E5" w:rsidP="00BE0946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60536" w:rsidRPr="00B735A2" w:rsidRDefault="00E60536" w:rsidP="00BE0946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B061D7" w:rsidRPr="002763CC" w:rsidRDefault="00B061D7" w:rsidP="00BE0946">
      <w:pPr>
        <w:pStyle w:val="a3"/>
        <w:spacing w:before="0" w:beforeAutospacing="0" w:after="0" w:afterAutospacing="0"/>
        <w:ind w:firstLine="567"/>
        <w:jc w:val="center"/>
        <w:rPr>
          <w:b/>
          <w:caps/>
        </w:rPr>
      </w:pPr>
      <w:r w:rsidRPr="002763CC">
        <w:rPr>
          <w:b/>
          <w:caps/>
        </w:rPr>
        <w:t xml:space="preserve">Дополнительная общеобразовательная </w:t>
      </w:r>
    </w:p>
    <w:p w:rsidR="00B061D7" w:rsidRDefault="00B061D7" w:rsidP="00BE0946">
      <w:pPr>
        <w:pStyle w:val="a3"/>
        <w:spacing w:before="0" w:beforeAutospacing="0" w:after="0" w:afterAutospacing="0"/>
        <w:ind w:firstLine="567"/>
        <w:jc w:val="center"/>
        <w:rPr>
          <w:b/>
          <w:caps/>
        </w:rPr>
      </w:pPr>
      <w:r w:rsidRPr="002763CC">
        <w:rPr>
          <w:b/>
          <w:caps/>
        </w:rPr>
        <w:t xml:space="preserve">(общеразвивающая) программа </w:t>
      </w:r>
      <w:r w:rsidR="00D72861" w:rsidRPr="002763CC">
        <w:rPr>
          <w:b/>
          <w:caps/>
        </w:rPr>
        <w:t>«Журналистский пленэр»</w:t>
      </w:r>
    </w:p>
    <w:p w:rsidR="002763CC" w:rsidRPr="002763CC" w:rsidRDefault="002763CC" w:rsidP="00BE0946">
      <w:pPr>
        <w:pStyle w:val="a3"/>
        <w:spacing w:before="0" w:beforeAutospacing="0" w:after="0" w:afterAutospacing="0"/>
        <w:ind w:firstLine="567"/>
        <w:jc w:val="center"/>
        <w:rPr>
          <w:b/>
          <w:caps/>
        </w:rPr>
      </w:pPr>
    </w:p>
    <w:p w:rsidR="000F6BD9" w:rsidRPr="00BD0708" w:rsidRDefault="009E78C7" w:rsidP="00BE0946">
      <w:pPr>
        <w:pStyle w:val="a3"/>
        <w:spacing w:before="0" w:beforeAutospacing="0" w:after="0" w:afterAutospacing="0"/>
        <w:ind w:firstLine="567"/>
        <w:jc w:val="center"/>
        <w:rPr>
          <w:b/>
          <w:i/>
        </w:rPr>
      </w:pPr>
      <w:r w:rsidRPr="00BD0708">
        <w:rPr>
          <w:b/>
          <w:i/>
        </w:rPr>
        <w:t>Актуальность, новизна программы</w:t>
      </w:r>
    </w:p>
    <w:p w:rsidR="00163A7A" w:rsidRPr="00B735A2" w:rsidRDefault="00163A7A" w:rsidP="00BE0946">
      <w:pPr>
        <w:ind w:firstLine="567"/>
        <w:jc w:val="both"/>
      </w:pPr>
      <w:r w:rsidRPr="00B735A2">
        <w:t>Работа в «полевых» условиях позволяет педагогам интенсивнее заниматься с реб</w:t>
      </w:r>
      <w:r w:rsidRPr="00B735A2">
        <w:t>я</w:t>
      </w:r>
      <w:r w:rsidRPr="00B735A2">
        <w:t>тами, чем это бывает обычно, когда ребята прибегают в редакцию после школы, неся с с</w:t>
      </w:r>
      <w:r w:rsidRPr="00B735A2">
        <w:t>о</w:t>
      </w:r>
      <w:r w:rsidRPr="00B735A2">
        <w:t>бой груз домашнего задания, которое еще предстоит сделать к завтрашнему дню. Кроме того, в повседневной реальности в редакции только обсуждаются темы материалов и п</w:t>
      </w:r>
      <w:r w:rsidRPr="00B735A2">
        <w:t>о</w:t>
      </w:r>
      <w:r w:rsidRPr="00B735A2">
        <w:t>том разбираются и редактируются принесенные юнкорами тексты. Основные этапы со</w:t>
      </w:r>
      <w:r w:rsidRPr="00B735A2">
        <w:t>з</w:t>
      </w:r>
      <w:r w:rsidRPr="00B735A2">
        <w:t>дания публицистического текста – сбор материала, написание текста – происходят за ее пределами. Ребенок предоставлен сам себе: некому подсказать, на что лучше обратить внимание во время события, которое юный журналист решил осве</w:t>
      </w:r>
      <w:r w:rsidR="00A37A0D">
        <w:t>щать, не с кем посов</w:t>
      </w:r>
      <w:r w:rsidR="00A37A0D">
        <w:t>е</w:t>
      </w:r>
      <w:r w:rsidR="00A37A0D">
        <w:t xml:space="preserve">товаться, </w:t>
      </w:r>
      <w:r w:rsidRPr="00B735A2">
        <w:t>как эффектнее начать текст, как выстроить повествование. Педагог имеет во</w:t>
      </w:r>
      <w:r w:rsidRPr="00B735A2">
        <w:t>з</w:t>
      </w:r>
      <w:r w:rsidRPr="00B735A2">
        <w:t>можность подключиться к творческому процессу только тогда, когда текст уже написан и его нужно, в лучшем случае, корректировать, в худшем – вообще переделывать.</w:t>
      </w:r>
    </w:p>
    <w:p w:rsidR="00163A7A" w:rsidRPr="00B735A2" w:rsidRDefault="00163A7A" w:rsidP="00BE0946">
      <w:pPr>
        <w:ind w:firstLine="567"/>
        <w:jc w:val="both"/>
      </w:pPr>
      <w:r w:rsidRPr="00B735A2">
        <w:t>Потому и хотелось вырвать ребят хотя бы на десять дней из всего, что не связано с творчеством, получить возможность вместе с ними наблюдать, переживать происходящее и находиться рядом, когда полученные впечатления начинают выливаться на бумагу, чт</w:t>
      </w:r>
      <w:r w:rsidRPr="00B735A2">
        <w:t>о</w:t>
      </w:r>
      <w:r w:rsidRPr="00B735A2">
        <w:t>бы иметь возможность что-то аккуратно подсказать, направить движение творческой мысли, если она вдруг затормозила или заблудилась. И главное – насытить творческих людей впечатлениями, открытиями, удивлениями, наконец, чтобы в основу их произвед</w:t>
      </w:r>
      <w:r w:rsidRPr="00B735A2">
        <w:t>е</w:t>
      </w:r>
      <w:r w:rsidRPr="00B735A2">
        <w:t xml:space="preserve">ний легли сильные, яркие впечатления – которых так много </w:t>
      </w:r>
      <w:r w:rsidR="00A37A0D">
        <w:t>на</w:t>
      </w:r>
      <w:r w:rsidRPr="00B735A2">
        <w:t xml:space="preserve"> Алтае: и красота окр</w:t>
      </w:r>
      <w:r w:rsidRPr="00B735A2">
        <w:t>у</w:t>
      </w:r>
      <w:r w:rsidRPr="00B735A2">
        <w:t>жающей природы, и азарт покорения вершин и преодоления себя, и проверка человеч</w:t>
      </w:r>
      <w:r w:rsidRPr="00B735A2">
        <w:t>е</w:t>
      </w:r>
      <w:r w:rsidRPr="00B735A2">
        <w:t xml:space="preserve">ских отношений и личностных качеств, когда жизнь становится непохожей на привычную обыденность. </w:t>
      </w:r>
    </w:p>
    <w:p w:rsidR="00F2721F" w:rsidRPr="00B735A2" w:rsidRDefault="00F2721F" w:rsidP="00BE0946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6C270B" w:rsidRPr="00BD0708" w:rsidRDefault="00B632AC" w:rsidP="00BE0946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BD0708">
        <w:rPr>
          <w:b/>
          <w:i/>
        </w:rPr>
        <w:t>Цели и задачи: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повышение гражданской активности подрастающего поколения, содействие пр</w:t>
      </w:r>
      <w:r w:rsidRPr="00B735A2">
        <w:t>о</w:t>
      </w:r>
      <w:r w:rsidRPr="00B735A2">
        <w:t>дуктивной социализации детей и подростков;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расширение профессионального кругозора школьников, выбирающих журналист</w:t>
      </w:r>
      <w:r w:rsidRPr="00B735A2">
        <w:t>и</w:t>
      </w:r>
      <w:r w:rsidRPr="00B735A2">
        <w:t>ку в качестве будущей профессии (освоение специальной терминологии, ознакомление с методикой работы в сфере социальной журналистики, со спецификой использования с</w:t>
      </w:r>
      <w:r w:rsidRPr="00B735A2">
        <w:t>о</w:t>
      </w:r>
      <w:r w:rsidRPr="00B735A2">
        <w:t>циологических методов в журналистике, освоение методов сбора информации и навыков работы над публицистическим текстом);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развитие нравственных качеств детей, ознакомление с этическими и правовыми профессиональными нормами;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развитие коммуникативных навыков, творческих способностей;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lastRenderedPageBreak/>
        <w:t>– развитие физических способностей детей, актуализация в сознании здорового о</w:t>
      </w:r>
      <w:r w:rsidRPr="00B735A2">
        <w:t>б</w:t>
      </w:r>
      <w:r w:rsidRPr="00B735A2">
        <w:t>раза жизни.</w:t>
      </w:r>
    </w:p>
    <w:p w:rsidR="00CE5048" w:rsidRPr="00B735A2" w:rsidRDefault="00CE5048" w:rsidP="00BE0946">
      <w:pPr>
        <w:pStyle w:val="a7"/>
        <w:spacing w:after="0"/>
        <w:ind w:firstLine="567"/>
      </w:pPr>
      <w:r w:rsidRPr="00B735A2">
        <w:t xml:space="preserve">Продолжительность </w:t>
      </w:r>
      <w:r w:rsidR="00BD0708">
        <w:rPr>
          <w:bCs/>
        </w:rPr>
        <w:t>лагеря</w:t>
      </w:r>
      <w:r w:rsidR="00BD0708" w:rsidRPr="00B735A2">
        <w:t xml:space="preserve"> </w:t>
      </w:r>
      <w:r w:rsidRPr="00B735A2">
        <w:t xml:space="preserve">– </w:t>
      </w:r>
      <w:r w:rsidR="00A37A0D">
        <w:t>8</w:t>
      </w:r>
      <w:r w:rsidRPr="00B735A2">
        <w:t xml:space="preserve"> дней.</w:t>
      </w:r>
    </w:p>
    <w:p w:rsidR="002763CC" w:rsidRDefault="002763CC" w:rsidP="00BE0946">
      <w:pPr>
        <w:pStyle w:val="a7"/>
        <w:spacing w:after="0"/>
        <w:ind w:firstLine="567"/>
        <w:rPr>
          <w:b/>
        </w:rPr>
      </w:pPr>
    </w:p>
    <w:p w:rsidR="005553A0" w:rsidRPr="00BD0708" w:rsidRDefault="00B735A2" w:rsidP="00BE0946">
      <w:pPr>
        <w:pStyle w:val="a7"/>
        <w:spacing w:after="0"/>
        <w:ind w:firstLine="567"/>
        <w:jc w:val="center"/>
        <w:rPr>
          <w:b/>
          <w:i/>
        </w:rPr>
      </w:pPr>
      <w:r w:rsidRPr="00BD0708">
        <w:rPr>
          <w:b/>
          <w:i/>
        </w:rPr>
        <w:t>Участники</w:t>
      </w:r>
      <w:r w:rsidR="005553A0" w:rsidRPr="00BD0708">
        <w:rPr>
          <w:b/>
          <w:i/>
        </w:rPr>
        <w:t>: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школьники из районов Алтайского края, занимающиеся в студиях журналистики районных и городских УДО, участвующие в выпуске регулярно издаваемых школьных газет, в работе детских пресс-центров победители муниципальных, краевых, межреги</w:t>
      </w:r>
      <w:r w:rsidRPr="00B735A2">
        <w:t>о</w:t>
      </w:r>
      <w:r w:rsidRPr="00B735A2">
        <w:t xml:space="preserve">нальных и всероссийских конкурсов в области журналистики (по направлениям районных и городских комитетов по образованию);  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школьники, постоянно сотрудничающие с редакциями городских и районных газет (по направлениям редакций);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– наиболее активные юные корреспонденты газеты «Сами» - жители как Барнаула, так и других городов и районов Алтайского края (по решению редакционного совета).</w:t>
      </w:r>
    </w:p>
    <w:p w:rsidR="005553A0" w:rsidRPr="00B735A2" w:rsidRDefault="005553A0" w:rsidP="00BE0946">
      <w:pPr>
        <w:pStyle w:val="a7"/>
        <w:spacing w:after="0"/>
        <w:ind w:firstLine="567"/>
      </w:pPr>
      <w:r w:rsidRPr="00B735A2">
        <w:t>Возраст участников – 12-18 лет.</w:t>
      </w:r>
    </w:p>
    <w:p w:rsidR="00CE5048" w:rsidRPr="00BD0708" w:rsidRDefault="00CE5048" w:rsidP="00BE0946">
      <w:pPr>
        <w:ind w:firstLine="567"/>
        <w:jc w:val="center"/>
        <w:rPr>
          <w:b/>
          <w:bCs/>
          <w:i/>
        </w:rPr>
      </w:pPr>
      <w:r w:rsidRPr="00BD0708">
        <w:rPr>
          <w:b/>
          <w:bCs/>
          <w:i/>
        </w:rPr>
        <w:t>Норма</w:t>
      </w:r>
      <w:r w:rsidR="00B735A2" w:rsidRPr="00BD0708">
        <w:rPr>
          <w:b/>
          <w:bCs/>
          <w:i/>
        </w:rPr>
        <w:t>тивная база</w:t>
      </w:r>
      <w:r w:rsidRPr="00BD0708">
        <w:rPr>
          <w:b/>
          <w:bCs/>
          <w:i/>
        </w:rPr>
        <w:t>:</w:t>
      </w:r>
    </w:p>
    <w:p w:rsidR="00CE5048" w:rsidRPr="00B735A2" w:rsidRDefault="00CE5048" w:rsidP="00BE0946">
      <w:pPr>
        <w:ind w:firstLine="567"/>
        <w:jc w:val="both"/>
      </w:pPr>
      <w:r w:rsidRPr="00B735A2">
        <w:t>Федеральный закон Российской Федерации от 29 декабря 2012 г. № 273-ФЗ.</w:t>
      </w:r>
    </w:p>
    <w:p w:rsidR="00CE5048" w:rsidRPr="00B735A2" w:rsidRDefault="00CE5048" w:rsidP="00BE0946">
      <w:pPr>
        <w:ind w:firstLine="567"/>
        <w:jc w:val="both"/>
      </w:pPr>
      <w:r w:rsidRPr="00B735A2">
        <w:t xml:space="preserve">Стратегия инновационного развития Российской Федерации на период до 2020 г. (утверждена распоряжением Правительства Российской Федерации от 8 декабря 2011 г. № 2227-р); </w:t>
      </w:r>
    </w:p>
    <w:p w:rsidR="00CE5048" w:rsidRPr="00B735A2" w:rsidRDefault="00CE5048" w:rsidP="00BE0946">
      <w:pPr>
        <w:ind w:firstLine="567"/>
        <w:jc w:val="both"/>
      </w:pPr>
      <w:r w:rsidRPr="00B735A2">
        <w:t>Указ Президента Российской Федерации от 7 мая 2012 г. № 596 «О долгосрочной г</w:t>
      </w:r>
      <w:r w:rsidRPr="00B735A2">
        <w:t>о</w:t>
      </w:r>
      <w:r w:rsidRPr="00B735A2">
        <w:t>сударственной экономической политике»;</w:t>
      </w:r>
    </w:p>
    <w:p w:rsidR="00CE5048" w:rsidRPr="00B735A2" w:rsidRDefault="00CE5048" w:rsidP="00BE0946">
      <w:pPr>
        <w:ind w:firstLine="567"/>
        <w:jc w:val="both"/>
      </w:pPr>
      <w:r w:rsidRPr="00B735A2">
        <w:t>Концепция развития дополнительного обра</w:t>
      </w:r>
      <w:r w:rsidR="00E84CAB">
        <w:t>зования детей (утверждена распо</w:t>
      </w:r>
      <w:r w:rsidRPr="00B735A2">
        <w:t>ряжен</w:t>
      </w:r>
      <w:r w:rsidRPr="00B735A2">
        <w:t>и</w:t>
      </w:r>
      <w:r w:rsidRPr="00B735A2">
        <w:t>ем Правительства Российской Федерации от 04.09.14 №1726-р);</w:t>
      </w:r>
    </w:p>
    <w:p w:rsidR="00CE5048" w:rsidRPr="00B735A2" w:rsidRDefault="00CE5048" w:rsidP="00BE0946">
      <w:pPr>
        <w:ind w:firstLine="567"/>
        <w:jc w:val="both"/>
      </w:pPr>
      <w:r w:rsidRPr="00B735A2">
        <w:t xml:space="preserve">Концепция общенациональной системы </w:t>
      </w:r>
      <w:r w:rsidR="00E84CAB">
        <w:t>выявления и развития молодых та</w:t>
      </w:r>
      <w:r w:rsidRPr="00B735A2">
        <w:t>лантов (утверждена Президентом РФ 03.04.2012 г.);</w:t>
      </w:r>
    </w:p>
    <w:p w:rsidR="00CE5048" w:rsidRPr="00B735A2" w:rsidRDefault="00CE5048" w:rsidP="00BE0946">
      <w:pPr>
        <w:ind w:firstLine="567"/>
        <w:jc w:val="both"/>
      </w:pPr>
      <w:r w:rsidRPr="00B735A2">
        <w:t xml:space="preserve">Комплекс мер по реализации Концепции </w:t>
      </w:r>
      <w:r w:rsidR="00E84CAB">
        <w:t>общенациональной системы выявле</w:t>
      </w:r>
      <w:r w:rsidRPr="00B735A2">
        <w:t>ния и развития молодых талантов (утвержден 26.05.2012г. № 2405п-П8);</w:t>
      </w:r>
    </w:p>
    <w:p w:rsidR="00CE5048" w:rsidRPr="00B735A2" w:rsidRDefault="00CE5048" w:rsidP="00BE0946">
      <w:pPr>
        <w:ind w:firstLine="567"/>
        <w:jc w:val="both"/>
      </w:pPr>
      <w:r w:rsidRPr="00B735A2"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</w:t>
      </w:r>
      <w:r w:rsidRPr="00B735A2">
        <w:t>ь</w:t>
      </w:r>
      <w:r w:rsidRPr="00B735A2">
        <w:t>ности по дополнительным общеобразовательным программам»;</w:t>
      </w:r>
    </w:p>
    <w:p w:rsidR="00CE5048" w:rsidRPr="00B735A2" w:rsidRDefault="00CE5048" w:rsidP="00BE0946">
      <w:pPr>
        <w:ind w:firstLine="567"/>
        <w:jc w:val="both"/>
      </w:pPr>
      <w:r w:rsidRPr="00B735A2">
        <w:t>Постановление Главного государственного санитарного врача Российской Федер</w:t>
      </w:r>
      <w:r w:rsidRPr="00B735A2">
        <w:t>а</w:t>
      </w:r>
      <w:r w:rsidRPr="00B735A2">
        <w:t>ции от 4 июля 2014 г. № 41 г. Москва «Об утверждении СанПиН 2.4.4.3172-14 «Санита</w:t>
      </w:r>
      <w:r w:rsidRPr="00B735A2">
        <w:t>р</w:t>
      </w:r>
      <w:r w:rsidRPr="00B735A2">
        <w:t>но-эпидемиологические требования к устройству, содержанию и организации режима р</w:t>
      </w:r>
      <w:r w:rsidRPr="00B735A2">
        <w:t>а</w:t>
      </w:r>
      <w:r w:rsidRPr="00B735A2">
        <w:t>боты образовательных организаций дополнительного образования детей» (зарегистрир</w:t>
      </w:r>
      <w:r w:rsidRPr="00B735A2">
        <w:t>о</w:t>
      </w:r>
      <w:r w:rsidRPr="00B735A2">
        <w:t>вано в Минюсте РФ 20 августа 2014 г., рег. № 33660);</w:t>
      </w:r>
    </w:p>
    <w:p w:rsidR="00CE5048" w:rsidRPr="00B735A2" w:rsidRDefault="00CE5048" w:rsidP="00BE0946">
      <w:pPr>
        <w:ind w:firstLine="567"/>
        <w:jc w:val="both"/>
      </w:pPr>
      <w:r w:rsidRPr="00B735A2">
        <w:t>Закон Алтайского края от 4 сентября 2013 г. № 56-ЗС «Об образовании в Алта</w:t>
      </w:r>
      <w:r w:rsidRPr="00B735A2">
        <w:t>й</w:t>
      </w:r>
      <w:r w:rsidRPr="00B735A2">
        <w:t>ском крае» (принят постановлением Алтайского краевого Законодательного Собрания от 2 се</w:t>
      </w:r>
      <w:r w:rsidRPr="00B735A2">
        <w:t>н</w:t>
      </w:r>
      <w:r w:rsidRPr="00B735A2">
        <w:t>тября 2013 г. № 513)</w:t>
      </w:r>
    </w:p>
    <w:p w:rsidR="00CE5048" w:rsidRPr="00B735A2" w:rsidRDefault="00CE5048" w:rsidP="00BE0946">
      <w:pPr>
        <w:ind w:firstLine="567"/>
        <w:jc w:val="both"/>
      </w:pPr>
      <w:r w:rsidRPr="00B735A2">
        <w:t>Концепция развития дополнительного образования детей в Алтайском крае на пер</w:t>
      </w:r>
      <w:r w:rsidRPr="00B735A2">
        <w:t>и</w:t>
      </w:r>
      <w:r w:rsidRPr="00B735A2">
        <w:t>од до 2020 года (утверждена распоряжением Администрации Алтайского края 22.09.2015 г. № 267-р).</w:t>
      </w:r>
    </w:p>
    <w:p w:rsidR="00D35D44" w:rsidRPr="00B735A2" w:rsidRDefault="00817882" w:rsidP="00BE0946">
      <w:pPr>
        <w:pStyle w:val="a3"/>
        <w:spacing w:before="0" w:beforeAutospacing="0" w:after="0" w:afterAutospacing="0"/>
        <w:ind w:firstLine="567"/>
        <w:jc w:val="both"/>
      </w:pPr>
      <w:r w:rsidRPr="00B735A2">
        <w:t>Положение об организации профильных спортивных лагерей (смен) в Алтайском крае (утвреждено приказом ГУ образования и молодежной политики Алтайского края от 04.05.2016 г. № 779)</w:t>
      </w:r>
    </w:p>
    <w:p w:rsidR="005553A0" w:rsidRPr="00B735A2" w:rsidRDefault="005553A0" w:rsidP="00BE0946">
      <w:pPr>
        <w:pStyle w:val="a3"/>
        <w:spacing w:before="0" w:beforeAutospacing="0" w:after="0" w:afterAutospacing="0"/>
        <w:ind w:firstLine="567"/>
        <w:jc w:val="both"/>
      </w:pPr>
    </w:p>
    <w:p w:rsidR="00E43DA8" w:rsidRPr="00BD0708" w:rsidRDefault="007F45E2" w:rsidP="00BE0946">
      <w:pPr>
        <w:pStyle w:val="a3"/>
        <w:spacing w:before="0" w:beforeAutospacing="0" w:after="0" w:afterAutospacing="0"/>
        <w:ind w:firstLine="567"/>
        <w:jc w:val="center"/>
        <w:rPr>
          <w:b/>
          <w:i/>
        </w:rPr>
      </w:pPr>
      <w:r w:rsidRPr="00BD0708">
        <w:rPr>
          <w:b/>
          <w:i/>
        </w:rPr>
        <w:t>Основные технологии и о</w:t>
      </w:r>
      <w:r w:rsidR="003944AD" w:rsidRPr="00BD0708">
        <w:rPr>
          <w:b/>
          <w:i/>
        </w:rPr>
        <w:t>рганизационные формы</w:t>
      </w:r>
      <w:r w:rsidR="00B735A2" w:rsidRPr="00BD0708">
        <w:rPr>
          <w:b/>
          <w:i/>
        </w:rPr>
        <w:t>:</w:t>
      </w:r>
    </w:p>
    <w:p w:rsidR="005553A0" w:rsidRPr="00B735A2" w:rsidRDefault="005553A0" w:rsidP="00BE0946">
      <w:pPr>
        <w:ind w:firstLine="567"/>
        <w:jc w:val="both"/>
      </w:pPr>
      <w:r w:rsidRPr="00B735A2">
        <w:t>Важной составляющей пленэра являются семинары, для ведения которого организ</w:t>
      </w:r>
      <w:r w:rsidRPr="00B735A2">
        <w:t>а</w:t>
      </w:r>
      <w:r w:rsidRPr="00B735A2">
        <w:t>торы приглашают ярких, высокопрофессиональных специалистов, способных в непр</w:t>
      </w:r>
      <w:r w:rsidRPr="00B735A2">
        <w:t>о</w:t>
      </w:r>
      <w:r w:rsidRPr="00B735A2">
        <w:t>должительном по времени общении с ребятами не только преподать им актуальные для овладения профессией знания, но и сформировать представления о нравственных аспе</w:t>
      </w:r>
      <w:r w:rsidRPr="00B735A2">
        <w:t>к</w:t>
      </w:r>
      <w:r w:rsidRPr="00B735A2">
        <w:t>тах, социальной роли профессии, личностной ответственности журналиста. Среди трен</w:t>
      </w:r>
      <w:r w:rsidRPr="00B735A2">
        <w:t>е</w:t>
      </w:r>
      <w:r w:rsidRPr="00B735A2">
        <w:lastRenderedPageBreak/>
        <w:t>ров «Журналистского пленэра» журналисты и руководители региональных и федеральных СМИ, сотрудники творческих союзов и общественных организаций, руководители и</w:t>
      </w:r>
      <w:r w:rsidRPr="00B735A2">
        <w:t>н</w:t>
      </w:r>
      <w:r w:rsidRPr="00B735A2">
        <w:t>формационных проектов, преподаватели вузов, ученые. Семинары – это не в коем случае не лекции – занятия на пленэре проводятся в непринужденной обстановке, преимущес</w:t>
      </w:r>
      <w:r w:rsidRPr="00B735A2">
        <w:t>т</w:t>
      </w:r>
      <w:r w:rsidRPr="00B735A2">
        <w:t>венно на природе (например, на открытой веранде с видом на речку или на туристических ковриках, разложенных кружком на зеленой лужайке) и предполагают свободное, диал</w:t>
      </w:r>
      <w:r w:rsidRPr="00B735A2">
        <w:t>о</w:t>
      </w:r>
      <w:r w:rsidRPr="00B735A2">
        <w:t>гичное общение. Эта атмосфера способствует тому, что между его участниками устана</w:t>
      </w:r>
      <w:r w:rsidRPr="00B735A2">
        <w:t>в</w:t>
      </w:r>
      <w:r w:rsidRPr="00B735A2">
        <w:t>ливается доверие и  взаимоотношения не ментора и обучаемых, а опытного мастера с н</w:t>
      </w:r>
      <w:r w:rsidRPr="00B735A2">
        <w:t>а</w:t>
      </w:r>
      <w:r w:rsidRPr="00B735A2">
        <w:t>чинающими коллегами, прислушивающимися к мнению старшего, но в то же время имеющими право на собственную позицию. Становление журналиста как личности с со</w:t>
      </w:r>
      <w:r w:rsidRPr="00B735A2">
        <w:t>б</w:t>
      </w:r>
      <w:r w:rsidRPr="00B735A2">
        <w:t>ственной осмысленной, четко им осознаваемой позицией, профессиональным кредо пре</w:t>
      </w:r>
      <w:r w:rsidRPr="00B735A2">
        <w:t>д</w:t>
      </w:r>
      <w:r w:rsidRPr="00B735A2">
        <w:t>ставляется чрезвычайно важной задачей. Кроме того, участники пленэра получают очень ценные, нередко эксклюзивные знания о профессиональных реалиях, таких, как возмо</w:t>
      </w:r>
      <w:r w:rsidRPr="00B735A2">
        <w:t>ж</w:t>
      </w:r>
      <w:r w:rsidRPr="00B735A2">
        <w:t>ности СМИ в сфере защиты прав человека, методика сбора и анализа информации, псих</w:t>
      </w:r>
      <w:r w:rsidRPr="00B735A2">
        <w:t>о</w:t>
      </w:r>
      <w:r w:rsidRPr="00B735A2">
        <w:t>логия читательского восприятия текста и приемы формирования общественного мнения и мн. др. Чрезвычайно значимой представляется социальная тематика, ее освещение в СМИ требует, во-первых, компетентности, во-вторых, личностного отношения к проблеме, во</w:t>
      </w:r>
      <w:r w:rsidRPr="00B735A2">
        <w:t>з</w:t>
      </w:r>
      <w:r w:rsidRPr="00B735A2">
        <w:t xml:space="preserve">можно даже эмоционального, эмпатического ее восприятия. </w:t>
      </w:r>
    </w:p>
    <w:p w:rsidR="005553A0" w:rsidRPr="00B735A2" w:rsidRDefault="005553A0" w:rsidP="00BE0946">
      <w:pPr>
        <w:ind w:firstLine="567"/>
        <w:jc w:val="center"/>
        <w:rPr>
          <w:b/>
          <w:i/>
        </w:rPr>
      </w:pPr>
      <w:r w:rsidRPr="00B735A2">
        <w:rPr>
          <w:b/>
          <w:i/>
        </w:rPr>
        <w:t>Психологическое сопровождение</w:t>
      </w:r>
    </w:p>
    <w:p w:rsidR="005553A0" w:rsidRPr="00B735A2" w:rsidRDefault="005553A0" w:rsidP="00BE0946">
      <w:pPr>
        <w:ind w:firstLine="567"/>
        <w:jc w:val="both"/>
      </w:pPr>
      <w:r w:rsidRPr="00B735A2">
        <w:t>Значительную роль в реализации программы «Журналистского пленэра» играет пс</w:t>
      </w:r>
      <w:r w:rsidRPr="00B735A2">
        <w:t>и</w:t>
      </w:r>
      <w:r w:rsidRPr="00B735A2">
        <w:t>холог и в план семинаров обязательно включается коммуникативный тренинг. Он необх</w:t>
      </w:r>
      <w:r w:rsidRPr="00B735A2">
        <w:t>о</w:t>
      </w:r>
      <w:r w:rsidRPr="00B735A2">
        <w:t>дим не только для того, чтобы помочь быстрому и бесконфликтному формированию вр</w:t>
      </w:r>
      <w:r w:rsidRPr="00B735A2">
        <w:t>е</w:t>
      </w:r>
      <w:r w:rsidRPr="00B735A2">
        <w:t>менного детского коллектива, но и для выявления личностных проблем, внутренних ко</w:t>
      </w:r>
      <w:r w:rsidRPr="00B735A2">
        <w:t>н</w:t>
      </w:r>
      <w:r w:rsidRPr="00B735A2">
        <w:t>фликтов и помощи в их разрешении. Дело в том, что в 14-15 лет человек приходит в жу</w:t>
      </w:r>
      <w:r w:rsidRPr="00B735A2">
        <w:t>р</w:t>
      </w:r>
      <w:r w:rsidRPr="00B735A2">
        <w:t>налистику зачастую не потому, что его личностные качества способствуют его успешной реализации в этой профессии, а как раз наоборот. Нередко это подростки, испытывающие острые проблемы в общении и именно в силу этого обращающиеся к словесному творч</w:t>
      </w:r>
      <w:r w:rsidRPr="00B735A2">
        <w:t>е</w:t>
      </w:r>
      <w:r w:rsidRPr="00B735A2">
        <w:t>ству:  наладить диалог с бумагой им проще, чем с окружающими людьми. Представляе</w:t>
      </w:r>
      <w:r w:rsidRPr="00B735A2">
        <w:t>т</w:t>
      </w:r>
      <w:r w:rsidRPr="00B735A2">
        <w:t>ся, что психологической службой пленэра был найден эффективный подход к работе с т</w:t>
      </w:r>
      <w:r w:rsidRPr="00B735A2">
        <w:t>а</w:t>
      </w:r>
      <w:r w:rsidRPr="00B735A2">
        <w:t>кими подростками. В ходе тренингов речь никогда не идет о личностных проблемах тех или иных ребят, об их комплексах и страхах, о проблемах и переживаниях. В центре вн</w:t>
      </w:r>
      <w:r w:rsidRPr="00B735A2">
        <w:t>и</w:t>
      </w:r>
      <w:r w:rsidRPr="00B735A2">
        <w:t>мания не внутренний мир, а феномен относительно внешний по отношению к подростку – профессия, речь идет о качествах, необходимых для успешной реализации в ней, по сути дела – об инструментарии профессии. Но поскольку среди качеств и свойств, необход</w:t>
      </w:r>
      <w:r w:rsidRPr="00B735A2">
        <w:t>и</w:t>
      </w:r>
      <w:r w:rsidRPr="00B735A2">
        <w:t>мых журналисту, как раз коммуникабельность, умение налаживать контакт, адекватный диалог, по сути дела рассматриваются как раз болевые точки и комплексы, вырабатыв</w:t>
      </w:r>
      <w:r w:rsidRPr="00B735A2">
        <w:t>а</w:t>
      </w:r>
      <w:r w:rsidRPr="00B735A2">
        <w:t>ются стратегия и тактика их снятия. При этом подросток не обнажает душу, у него нет эмоционального напряжения исповеди, поскольку он защищен «маской» профессии. П</w:t>
      </w:r>
      <w:r w:rsidRPr="00B735A2">
        <w:t>о</w:t>
      </w:r>
      <w:r w:rsidRPr="00B735A2">
        <w:t>этому снижен риск неосторожного, болезненного вмешательства во внутренний мир, мн</w:t>
      </w:r>
      <w:r w:rsidRPr="00B735A2">
        <w:t>о</w:t>
      </w:r>
      <w:r w:rsidRPr="00B735A2">
        <w:t>гие проблемы корректируются мягко, подспудно и потому достаточно эффективно. Св</w:t>
      </w:r>
      <w:r w:rsidRPr="00B735A2">
        <w:t>и</w:t>
      </w:r>
      <w:r w:rsidRPr="00B735A2">
        <w:t>детельство тому – обращения родителей с просьбами продолжить общение их ребенка с «пленэрным» психологом, поскольку, вернувшись с пленэра, ребенок сказал: «я понял, что я не хуже других».</w:t>
      </w:r>
    </w:p>
    <w:p w:rsidR="005553A0" w:rsidRPr="00B735A2" w:rsidRDefault="005553A0" w:rsidP="00BE0946">
      <w:pPr>
        <w:ind w:firstLine="567"/>
        <w:jc w:val="both"/>
      </w:pPr>
      <w:r w:rsidRPr="00B735A2">
        <w:t>Заметное воздействие на личностное становление подростка оказывает и вся обст</w:t>
      </w:r>
      <w:r w:rsidRPr="00B735A2">
        <w:t>а</w:t>
      </w:r>
      <w:r w:rsidRPr="00B735A2">
        <w:t>новка пленэра: командное творчество, дух творческой состязательности, наконец, мин</w:t>
      </w:r>
      <w:r w:rsidRPr="00B735A2">
        <w:t>и</w:t>
      </w:r>
      <w:r w:rsidRPr="00B735A2">
        <w:t>мальная но все же экстремальность обстановки. Пеший поход, восхождение на гору, сплав по горной реке требуют напряжения физических сил и становятся проверкой и средством закалки сил нравственных: помочь другому, подать руку, когда тебе самому тяжело, з</w:t>
      </w:r>
      <w:r w:rsidRPr="00B735A2">
        <w:t>а</w:t>
      </w:r>
      <w:r w:rsidRPr="00B735A2">
        <w:t xml:space="preserve">брать ношу у того, кому труднее, не огрызнуться, не сорвать раздражение и усталость на товарище, а своевременной шуткой разрядить напряжение – эти умения востребованы пленэрной атмосферой и активно культивируются. На протяжении нескольких лет из уст в уста передается история о том, как группа ребят во время сплава по Катуни попала под </w:t>
      </w:r>
      <w:r w:rsidRPr="00B735A2">
        <w:lastRenderedPageBreak/>
        <w:t>ливень. Около часа пришлось плыть под холодным проливным дождем, не имея права предаться свом неприятным ощущениям, поскольку судном необходимо было управлять, обходя естественные препятствия и опасные участки. Несколько девушек-кемеровчанок, как только хлынул ливень, запели и пели песни одну за другой все время сплава, и даже после того, как причалили к берегу, – пока мокрые до нитки в грузовике ехали в лагерь. Никто из участников сплава не простыл, хотя дети были в разной степени здоровы и зак</w:t>
      </w:r>
      <w:r w:rsidRPr="00B735A2">
        <w:t>а</w:t>
      </w:r>
      <w:r w:rsidRPr="00B735A2">
        <w:t>лены, более того – все они вспоминали об испытании, нелегком даже для подготовленных спортсменов, как о веселом приключении.</w:t>
      </w:r>
    </w:p>
    <w:p w:rsidR="005553A0" w:rsidRPr="00B735A2" w:rsidRDefault="005553A0" w:rsidP="00BE0946">
      <w:pPr>
        <w:ind w:firstLine="567"/>
        <w:jc w:val="both"/>
      </w:pPr>
      <w:r w:rsidRPr="00B735A2">
        <w:t>Практически на каждом пленэре возникает конфликтная ситуация, всякий раз новая и непохожая на все предыдущие. Серьезным своим достижением организаторы считают понимание, пришедшее после первого серьезного конфликта, что это не есть результат недоработок или просчетов – это выплескивание на поверхность в силу уже упомянутой экстремальности, насыщенности творческой атмосферы, высокого градуса эмоционал</w:t>
      </w:r>
      <w:r w:rsidRPr="00B735A2">
        <w:t>ь</w:t>
      </w:r>
      <w:r w:rsidRPr="00B735A2">
        <w:t>ных затрат, скрытых внутренних конфликтов. Это вскрытие помогает снятию конфликта при условии грамотного психологического сопровождения. Глубоко позитивные отклики детей в финале всех пленэров дают основания полагать, что до сей поры педагогический состав справлялся с этой задачей успешно.</w:t>
      </w:r>
    </w:p>
    <w:p w:rsidR="005553A0" w:rsidRPr="00B735A2" w:rsidRDefault="005553A0" w:rsidP="00BE0946">
      <w:pPr>
        <w:ind w:firstLine="567"/>
        <w:jc w:val="center"/>
        <w:rPr>
          <w:b/>
          <w:i/>
        </w:rPr>
      </w:pPr>
      <w:r w:rsidRPr="00B735A2">
        <w:rPr>
          <w:b/>
          <w:i/>
        </w:rPr>
        <w:t>Укрепление здоровья и физическая культура</w:t>
      </w:r>
    </w:p>
    <w:p w:rsidR="005553A0" w:rsidRPr="00B735A2" w:rsidRDefault="005553A0" w:rsidP="00BE0946">
      <w:pPr>
        <w:ind w:firstLine="567"/>
        <w:jc w:val="both"/>
      </w:pPr>
      <w:r w:rsidRPr="00B735A2">
        <w:t>Приобщение к активному отдыху, формирование осознанного, ответственного о</w:t>
      </w:r>
      <w:r w:rsidRPr="00B735A2">
        <w:t>т</w:t>
      </w:r>
      <w:r w:rsidRPr="00B735A2">
        <w:t>ношения к своему организму, принятие здорового образа жизни чрезвычайно важны для журналистов хотя бы в силу того, что свои убеждения, ценности журналист несет чит</w:t>
      </w:r>
      <w:r w:rsidRPr="00B735A2">
        <w:t>а</w:t>
      </w:r>
      <w:r w:rsidRPr="00B735A2">
        <w:t>тельской, зрительской аудитории, влияет на общественное мнение, формирует поведенч</w:t>
      </w:r>
      <w:r w:rsidRPr="00B735A2">
        <w:t>е</w:t>
      </w:r>
      <w:r w:rsidRPr="00B735A2">
        <w:t>ские сценарии. Между тем, осваивая профессию журналиста, молодые люди, еще не имея оснований чувствовать себя состоявшимся профессионалом, восполняют этот пробел, культивируя внешние атрибуты профессии, которые часто представляются им достаточно богемными: участие в модных тусовках, сидение за компьютером далеко за полночь, с</w:t>
      </w:r>
      <w:r w:rsidRPr="00B735A2">
        <w:t>о</w:t>
      </w:r>
      <w:r w:rsidRPr="00B735A2">
        <w:t>провождаемое большим количеством кофе и сигарет и т.п. Практика показывает, что аг</w:t>
      </w:r>
      <w:r w:rsidRPr="00B735A2">
        <w:t>и</w:t>
      </w:r>
      <w:r w:rsidRPr="00B735A2">
        <w:t>тация за иную организацию творческого процесса к позитивным результатам не приводит. Потому на пленэре активно культивируется атмосфера радостной заботы об организме. Зарядка проводится оригинально и творчески, принимать  в ней участие весело и забавно. Спортивные состязания организуются так, что азартом охвачены абсолютно все, включая болельщиков. Вечерние мероприятия часто сочетают в себе творческие и спортивные с</w:t>
      </w:r>
      <w:r w:rsidRPr="00B735A2">
        <w:t>о</w:t>
      </w:r>
      <w:r w:rsidRPr="00B735A2">
        <w:t>стязания (такова, например, традиционная игра «Творческие кеды», разработанная орг</w:t>
      </w:r>
      <w:r w:rsidRPr="00B735A2">
        <w:t>а</w:t>
      </w:r>
      <w:r w:rsidRPr="00B735A2">
        <w:t>низаторами пленэра и неизменно проводимая). Наконец, сплавы, походы, восхождения на горы рождают ощущение, что физическая подготовленность дает возможность получать чрезвычайно позитивные эмоции – восхищение красивейшим видом, гордость за то, что смог преодолеть трудности, чувство единения с природой. В то же время по-настоящему сложные испытания (такие, как восхождение на гору Синюха в Курьинском районе) ро</w:t>
      </w:r>
      <w:r w:rsidRPr="00B735A2">
        <w:t>ж</w:t>
      </w:r>
      <w:r w:rsidRPr="00B735A2">
        <w:t>дают мотивацию к совершенствованию своих физических возможностей – чтобы в сл</w:t>
      </w:r>
      <w:r w:rsidRPr="00B735A2">
        <w:t>е</w:t>
      </w:r>
      <w:r w:rsidRPr="00B735A2">
        <w:t>дующем году, на следующем пленэре «подняться на вершину в числе первых», «обойтись без помощи более сильных и почувствовать себя самостоятельным», «пореже отдыхать на подъеме и подольше побыть на вершине, побольше сфотографировать» и т.п.</w:t>
      </w:r>
    </w:p>
    <w:p w:rsidR="005553A0" w:rsidRPr="00B735A2" w:rsidRDefault="005553A0" w:rsidP="00BE0946">
      <w:pPr>
        <w:ind w:firstLine="567"/>
        <w:jc w:val="center"/>
        <w:rPr>
          <w:b/>
          <w:i/>
        </w:rPr>
      </w:pPr>
      <w:r w:rsidRPr="00B735A2">
        <w:rPr>
          <w:b/>
          <w:i/>
        </w:rPr>
        <w:t>Экскурсионная программа</w:t>
      </w:r>
    </w:p>
    <w:p w:rsidR="005553A0" w:rsidRPr="00B735A2" w:rsidRDefault="005553A0" w:rsidP="00BE0946">
      <w:pPr>
        <w:ind w:firstLine="567"/>
        <w:jc w:val="both"/>
      </w:pPr>
      <w:r w:rsidRPr="00B735A2">
        <w:t>Программа «Журналистского пленэра» предполагает ежедневные походы, поездки, экскурсии, они ориентированы на то, чтобы познакомить школьников с наиболее инт</w:t>
      </w:r>
      <w:r w:rsidRPr="00B735A2">
        <w:t>е</w:t>
      </w:r>
      <w:r w:rsidRPr="00B735A2">
        <w:t>ресными, природными объектами, помочь им испытать радость от общения с природой, восхититься ее красоте. Можно  с уверенностью утверждать, что наиболее яркими и эм</w:t>
      </w:r>
      <w:r w:rsidRPr="00B735A2">
        <w:t>о</w:t>
      </w:r>
      <w:r w:rsidRPr="00B735A2">
        <w:t>ционально насыщенными эти впечатления становятся в процессе их творческого осмы</w:t>
      </w:r>
      <w:r w:rsidRPr="00B735A2">
        <w:t>с</w:t>
      </w:r>
      <w:r w:rsidRPr="00B735A2">
        <w:t>ления: при попытке запечатлеть увиденное и пережитое на бумаге, на фотопленке, в тел</w:t>
      </w:r>
      <w:r w:rsidRPr="00B735A2">
        <w:t>е</w:t>
      </w:r>
      <w:r w:rsidRPr="00B735A2">
        <w:t>сюжете, в радиорепортаже. Потому смело можно считать такую организацию времяпр</w:t>
      </w:r>
      <w:r w:rsidRPr="00B735A2">
        <w:t>е</w:t>
      </w:r>
      <w:r w:rsidRPr="00B735A2">
        <w:t>провождения подрост</w:t>
      </w:r>
      <w:r w:rsidR="00E84CAB">
        <w:t>к</w:t>
      </w:r>
      <w:r w:rsidRPr="00B735A2">
        <w:t>ов одной из наиболее эффективных форм их патриотического во</w:t>
      </w:r>
      <w:r w:rsidRPr="00B735A2">
        <w:t>с</w:t>
      </w:r>
      <w:r w:rsidRPr="00B735A2">
        <w:t>питания.</w:t>
      </w:r>
    </w:p>
    <w:p w:rsidR="005553A0" w:rsidRPr="00B735A2" w:rsidRDefault="005553A0" w:rsidP="00BE0946">
      <w:pPr>
        <w:ind w:firstLine="567"/>
        <w:jc w:val="both"/>
      </w:pPr>
      <w:r w:rsidRPr="00B735A2">
        <w:lastRenderedPageBreak/>
        <w:t>В рамках пленэра юные журналисты знакомятся не только с природой Алтая, но и с его историческим прошлым, с его сегодняшним днем, с людьми, этот сегодняшний день делающими таким, какой он есть. Все эти многогранные впечатления ложатся в основу публицистических текстов. Самое ценное то, что некоторые из них оказываются дейс</w:t>
      </w:r>
      <w:r w:rsidRPr="00B735A2">
        <w:t>т</w:t>
      </w:r>
      <w:r w:rsidRPr="00B735A2">
        <w:t>венными. «Журналистский пленэр» помогает ребятам почувствовать свою ответстве</w:t>
      </w:r>
      <w:r w:rsidRPr="00B735A2">
        <w:t>н</w:t>
      </w:r>
      <w:r w:rsidRPr="00B735A2">
        <w:t>ность за землю, на которой живут, понять, как хрупко и беззащитно многое из того, что их окружает, поверить в собственные силы, в возможность отстаивания добра, красоты, справедливости.</w:t>
      </w:r>
    </w:p>
    <w:p w:rsidR="005553A0" w:rsidRPr="00B735A2" w:rsidRDefault="005553A0" w:rsidP="00BE0946">
      <w:pPr>
        <w:ind w:firstLine="567"/>
        <w:jc w:val="both"/>
      </w:pPr>
    </w:p>
    <w:p w:rsidR="0066165E" w:rsidRPr="00B735A2" w:rsidRDefault="00063F46" w:rsidP="00BE0946">
      <w:pPr>
        <w:ind w:firstLine="567"/>
        <w:rPr>
          <w:b/>
        </w:rPr>
      </w:pPr>
      <w:r w:rsidRPr="00B735A2">
        <w:rPr>
          <w:b/>
        </w:rPr>
        <w:t>Режим дня</w:t>
      </w:r>
      <w:r w:rsidR="0066165E" w:rsidRPr="00B735A2">
        <w:rPr>
          <w:b/>
        </w:rPr>
        <w:t>:</w:t>
      </w:r>
    </w:p>
    <w:p w:rsidR="0066165E" w:rsidRPr="00B735A2" w:rsidRDefault="0066165E" w:rsidP="00BE0946">
      <w:pPr>
        <w:ind w:firstLine="567"/>
      </w:pPr>
      <w:r w:rsidRPr="00B735A2">
        <w:t xml:space="preserve">9-00 подъем </w:t>
      </w:r>
    </w:p>
    <w:p w:rsidR="0066165E" w:rsidRPr="00B735A2" w:rsidRDefault="0066165E" w:rsidP="00BE0946">
      <w:pPr>
        <w:ind w:firstLine="567"/>
      </w:pPr>
      <w:r w:rsidRPr="00B735A2">
        <w:t>9-15 зарядка</w:t>
      </w:r>
    </w:p>
    <w:p w:rsidR="0066165E" w:rsidRPr="00B735A2" w:rsidRDefault="00EA7B69" w:rsidP="00BE0946">
      <w:pPr>
        <w:ind w:firstLine="567"/>
      </w:pPr>
      <w:r w:rsidRPr="00B735A2">
        <w:t>9-30</w:t>
      </w:r>
      <w:r w:rsidR="0066165E" w:rsidRPr="00B735A2">
        <w:t>-завтрак</w:t>
      </w:r>
    </w:p>
    <w:p w:rsidR="0066165E" w:rsidRPr="00B735A2" w:rsidRDefault="00EA7B69" w:rsidP="00BE0946">
      <w:pPr>
        <w:ind w:firstLine="567"/>
      </w:pPr>
      <w:r w:rsidRPr="00B735A2">
        <w:t>10-0</w:t>
      </w:r>
      <w:r w:rsidR="0066165E" w:rsidRPr="00B735A2">
        <w:t xml:space="preserve">0-13-00 </w:t>
      </w:r>
      <w:r w:rsidRPr="00B735A2">
        <w:t xml:space="preserve">учебные занятия (тренинги, </w:t>
      </w:r>
      <w:r w:rsidR="0010539C">
        <w:t>творческие ком</w:t>
      </w:r>
      <w:r w:rsidR="005553A0" w:rsidRPr="00B735A2">
        <w:t>андировки</w:t>
      </w:r>
      <w:r w:rsidRPr="00B735A2">
        <w:t>)</w:t>
      </w:r>
      <w:r w:rsidR="0066165E" w:rsidRPr="00B735A2">
        <w:t xml:space="preserve"> </w:t>
      </w:r>
    </w:p>
    <w:p w:rsidR="0066165E" w:rsidRPr="00B735A2" w:rsidRDefault="0066165E" w:rsidP="00BE0946">
      <w:pPr>
        <w:ind w:firstLine="567"/>
      </w:pPr>
      <w:r w:rsidRPr="00B735A2">
        <w:t xml:space="preserve">13-00-14-00 обед </w:t>
      </w:r>
    </w:p>
    <w:p w:rsidR="0066165E" w:rsidRPr="00B735A2" w:rsidRDefault="0066165E" w:rsidP="00BE0946">
      <w:pPr>
        <w:ind w:firstLine="567"/>
      </w:pPr>
      <w:r w:rsidRPr="00B735A2">
        <w:t xml:space="preserve">14-00-16-00 тихий час </w:t>
      </w:r>
      <w:r w:rsidRPr="00B735A2">
        <w:tab/>
      </w:r>
    </w:p>
    <w:p w:rsidR="0066165E" w:rsidRPr="00B735A2" w:rsidRDefault="0066165E" w:rsidP="00BE0946">
      <w:pPr>
        <w:ind w:firstLine="567"/>
      </w:pPr>
      <w:r w:rsidRPr="00B735A2">
        <w:t xml:space="preserve">16-30-17-00 полдник </w:t>
      </w:r>
      <w:r w:rsidRPr="00B735A2">
        <w:tab/>
      </w:r>
    </w:p>
    <w:p w:rsidR="0066165E" w:rsidRPr="00B735A2" w:rsidRDefault="0066165E" w:rsidP="00BE0946">
      <w:pPr>
        <w:ind w:firstLine="567"/>
      </w:pPr>
      <w:r w:rsidRPr="00B735A2">
        <w:t xml:space="preserve">17-00-18-30 </w:t>
      </w:r>
      <w:r w:rsidR="005553A0" w:rsidRPr="00B735A2">
        <w:t>пресс конференция</w:t>
      </w:r>
    </w:p>
    <w:p w:rsidR="0066165E" w:rsidRPr="00B735A2" w:rsidRDefault="0066165E" w:rsidP="00BE0946">
      <w:pPr>
        <w:ind w:firstLine="567"/>
      </w:pPr>
      <w:r w:rsidRPr="00B735A2">
        <w:t xml:space="preserve">18-00-19-00 подвижные игры, спортивные мероприятия </w:t>
      </w:r>
    </w:p>
    <w:p w:rsidR="0066165E" w:rsidRPr="00B735A2" w:rsidRDefault="0066165E" w:rsidP="00BE0946">
      <w:pPr>
        <w:ind w:firstLine="567"/>
      </w:pPr>
      <w:r w:rsidRPr="00B735A2">
        <w:t xml:space="preserve">19-00-20-00 ужин </w:t>
      </w:r>
    </w:p>
    <w:p w:rsidR="0066165E" w:rsidRPr="00B735A2" w:rsidRDefault="0066165E" w:rsidP="00BE0946">
      <w:pPr>
        <w:ind w:firstLine="567"/>
      </w:pPr>
      <w:r w:rsidRPr="00B735A2">
        <w:t xml:space="preserve">20-00-21-30 общее </w:t>
      </w:r>
      <w:r w:rsidR="004D48E0" w:rsidRPr="00B735A2">
        <w:t xml:space="preserve">итоговое </w:t>
      </w:r>
      <w:r w:rsidRPr="00B735A2">
        <w:t>мероприятие</w:t>
      </w:r>
      <w:r w:rsidR="004D48E0" w:rsidRPr="00B735A2">
        <w:t xml:space="preserve"> дня</w:t>
      </w:r>
    </w:p>
    <w:p w:rsidR="0066165E" w:rsidRPr="00B735A2" w:rsidRDefault="0066165E" w:rsidP="00BE0946">
      <w:pPr>
        <w:ind w:firstLine="567"/>
      </w:pPr>
      <w:r w:rsidRPr="00B735A2">
        <w:t>21-30 второй ужин</w:t>
      </w:r>
    </w:p>
    <w:p w:rsidR="0066165E" w:rsidRPr="00B735A2" w:rsidRDefault="0066165E" w:rsidP="00BE0946">
      <w:pPr>
        <w:ind w:firstLine="567"/>
      </w:pPr>
      <w:r w:rsidRPr="00B735A2">
        <w:t>21-30-22-45 дискотека</w:t>
      </w:r>
    </w:p>
    <w:p w:rsidR="0066165E" w:rsidRPr="00B735A2" w:rsidRDefault="0066165E" w:rsidP="00BE0946">
      <w:pPr>
        <w:ind w:firstLine="567"/>
      </w:pPr>
      <w:r w:rsidRPr="00B735A2">
        <w:t>23-00 отбой</w:t>
      </w:r>
    </w:p>
    <w:p w:rsidR="00912F6A" w:rsidRPr="00B735A2" w:rsidRDefault="00912F6A" w:rsidP="00BE0946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</w:rPr>
      </w:pPr>
      <w:r w:rsidRPr="00B735A2">
        <w:rPr>
          <w:b/>
          <w:bCs/>
          <w:i/>
          <w:iCs/>
        </w:rPr>
        <w:t xml:space="preserve">Календарно-тематический план </w:t>
      </w:r>
    </w:p>
    <w:tbl>
      <w:tblPr>
        <w:tblW w:w="9607" w:type="dxa"/>
        <w:tblLayout w:type="fixed"/>
        <w:tblLook w:val="0000"/>
      </w:tblPr>
      <w:tblGrid>
        <w:gridCol w:w="1101"/>
        <w:gridCol w:w="8506"/>
      </w:tblGrid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BE0946">
            <w:pPr>
              <w:ind w:firstLine="567"/>
              <w:jc w:val="center"/>
            </w:pPr>
            <w:r w:rsidRPr="00B735A2">
              <w:t xml:space="preserve">Дата 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BE0946">
            <w:pPr>
              <w:ind w:firstLine="567"/>
              <w:jc w:val="center"/>
            </w:pPr>
            <w:r w:rsidRPr="00B735A2">
              <w:t>Название мероприятия</w:t>
            </w:r>
          </w:p>
          <w:p w:rsidR="004A4998" w:rsidRPr="00B735A2" w:rsidRDefault="004A4998" w:rsidP="00BE0946">
            <w:pPr>
              <w:ind w:firstLine="567"/>
              <w:jc w:val="center"/>
            </w:pP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BE0946">
            <w:pPr>
              <w:ind w:firstLine="567"/>
            </w:pPr>
            <w:r w:rsidRPr="00B735A2">
              <w:t>1 день</w:t>
            </w:r>
            <w:r w:rsidR="004A4998" w:rsidRPr="00B735A2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BE0946">
            <w:pPr>
              <w:ind w:firstLine="567"/>
            </w:pPr>
            <w:r w:rsidRPr="00B735A2">
              <w:t>Заезд. Знакомство с лагерем.</w:t>
            </w:r>
          </w:p>
          <w:p w:rsidR="004A4998" w:rsidRPr="00B735A2" w:rsidRDefault="004A4998" w:rsidP="00BE0946">
            <w:pPr>
              <w:ind w:firstLine="567"/>
            </w:pPr>
            <w:r w:rsidRPr="00B735A2">
              <w:t>18.00. Техническая репетиция открытия смены.</w:t>
            </w:r>
          </w:p>
          <w:p w:rsidR="004A4998" w:rsidRPr="00B735A2" w:rsidRDefault="004A4998" w:rsidP="00BE0946">
            <w:pPr>
              <w:ind w:firstLine="567"/>
            </w:pPr>
            <w:r w:rsidRPr="00B735A2">
              <w:t xml:space="preserve">22.00. </w:t>
            </w:r>
            <w:r w:rsidR="005553A0" w:rsidRPr="00B735A2">
              <w:t>знакомство по редакциям</w:t>
            </w:r>
            <w:r w:rsidRPr="00B735A2">
              <w:t>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BE0946">
            <w:pPr>
              <w:ind w:firstLine="567"/>
            </w:pPr>
            <w:r w:rsidRPr="00B735A2">
              <w:t>2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4A4998" w:rsidP="00BE0946">
            <w:pPr>
              <w:ind w:firstLine="567"/>
            </w:pPr>
            <w:r w:rsidRPr="00B735A2">
              <w:t xml:space="preserve">10.00.-13.00. </w:t>
            </w:r>
            <w:r w:rsidR="00E94959">
              <w:t>Работа в редакциях (семинары, тренинги, экскурсии и т.д.)</w:t>
            </w:r>
          </w:p>
          <w:p w:rsidR="004A4998" w:rsidRPr="00B735A2" w:rsidRDefault="004A4998" w:rsidP="00BE0946">
            <w:pPr>
              <w:ind w:firstLine="567"/>
              <w:jc w:val="both"/>
            </w:pPr>
            <w:r w:rsidRPr="00B735A2">
              <w:t xml:space="preserve">18.00. </w:t>
            </w:r>
            <w:r w:rsidR="00E94959">
              <w:t>Пресс-конференция</w:t>
            </w:r>
          </w:p>
          <w:p w:rsidR="004A4998" w:rsidRPr="00B735A2" w:rsidRDefault="004A4998" w:rsidP="00BE0946">
            <w:pPr>
              <w:ind w:firstLine="567"/>
            </w:pPr>
            <w:r w:rsidRPr="00B735A2">
              <w:t>2</w:t>
            </w:r>
            <w:r w:rsidR="00E94959">
              <w:t>0</w:t>
            </w:r>
            <w:r w:rsidRPr="00B735A2">
              <w:t xml:space="preserve">.00. </w:t>
            </w:r>
            <w:r w:rsidR="00E94959">
              <w:t>Открытие лагеря.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B13902" w:rsidP="00BE0946">
            <w:pPr>
              <w:ind w:firstLine="567"/>
              <w:jc w:val="center"/>
            </w:pPr>
            <w:r w:rsidRPr="00B735A2">
              <w:t>3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4A4998" w:rsidP="00BE0946">
            <w:pPr>
              <w:ind w:firstLine="567"/>
            </w:pPr>
            <w:r w:rsidRPr="00B735A2">
              <w:t xml:space="preserve"> </w:t>
            </w:r>
            <w:r w:rsidR="00E94959" w:rsidRPr="00B735A2">
              <w:t xml:space="preserve">10.00.-13.00. </w:t>
            </w:r>
            <w:r w:rsidR="00E94959">
              <w:t>Работа в редакциях (семинары, тренинги, экскурсии и т.д.)</w:t>
            </w:r>
          </w:p>
          <w:p w:rsidR="00E94959" w:rsidRPr="00B735A2" w:rsidRDefault="00E94959" w:rsidP="00BE0946">
            <w:pPr>
              <w:ind w:firstLine="567"/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BE0946">
            <w:pPr>
              <w:ind w:firstLine="567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Посвящение в туржуры.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BE0946">
            <w:pPr>
              <w:ind w:firstLine="567"/>
              <w:jc w:val="center"/>
            </w:pPr>
            <w:r w:rsidRPr="00B735A2">
              <w:t>4 день</w:t>
            </w:r>
            <w:r w:rsidR="004A4998" w:rsidRPr="00B735A2">
              <w:t>.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BE0946">
            <w:pPr>
              <w:ind w:firstLine="567"/>
            </w:pPr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BE0946">
            <w:pPr>
              <w:ind w:firstLine="567"/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BE0946">
            <w:pPr>
              <w:ind w:firstLine="567"/>
              <w:jc w:val="both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Пресс-бой.</w:t>
            </w:r>
          </w:p>
        </w:tc>
      </w:tr>
      <w:tr w:rsidR="004A4998" w:rsidRPr="00B735A2" w:rsidTr="00E94959">
        <w:trPr>
          <w:trHeight w:val="84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BE0946">
            <w:pPr>
              <w:ind w:firstLine="567"/>
              <w:jc w:val="center"/>
            </w:pPr>
            <w:r w:rsidRPr="00B735A2">
              <w:t>5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BE0946">
            <w:pPr>
              <w:ind w:firstLine="567"/>
            </w:pPr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BE0946">
            <w:pPr>
              <w:ind w:firstLine="567"/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BE0946">
            <w:pPr>
              <w:ind w:firstLine="567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Творческие кеды.</w:t>
            </w:r>
          </w:p>
        </w:tc>
      </w:tr>
      <w:tr w:rsidR="004A4998" w:rsidRPr="00B735A2" w:rsidTr="00E94959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5D46A9" w:rsidP="00BE0946">
            <w:pPr>
              <w:ind w:firstLine="567"/>
              <w:jc w:val="center"/>
            </w:pPr>
            <w:r w:rsidRPr="00B735A2">
              <w:t>6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BE0946">
            <w:pPr>
              <w:ind w:firstLine="567"/>
            </w:pPr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BE0946">
            <w:pPr>
              <w:ind w:firstLine="567"/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4A4998" w:rsidRPr="00B735A2" w:rsidRDefault="00E94959" w:rsidP="00BE0946">
            <w:pPr>
              <w:ind w:firstLine="567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Вечер караоке.</w:t>
            </w:r>
          </w:p>
        </w:tc>
      </w:tr>
      <w:tr w:rsidR="00E94959" w:rsidRPr="00B735A2" w:rsidTr="00120A92">
        <w:trPr>
          <w:trHeight w:val="8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BE0946">
            <w:pPr>
              <w:ind w:firstLine="567"/>
              <w:jc w:val="center"/>
            </w:pPr>
            <w:r>
              <w:t>7</w:t>
            </w:r>
            <w:r w:rsidRPr="00B735A2">
              <w:t xml:space="preserve">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59" w:rsidRPr="00B735A2" w:rsidRDefault="00E94959" w:rsidP="00BE0946">
            <w:pPr>
              <w:ind w:firstLine="567"/>
            </w:pPr>
            <w:r w:rsidRPr="00B735A2">
              <w:t xml:space="preserve">10.00.-13.00. </w:t>
            </w:r>
            <w:r>
              <w:t>Работа в редакциях (семинары, тренинги, экскурсии и т.д.)</w:t>
            </w:r>
          </w:p>
          <w:p w:rsidR="00E94959" w:rsidRPr="00B735A2" w:rsidRDefault="00E94959" w:rsidP="00BE0946">
            <w:pPr>
              <w:ind w:firstLine="567"/>
              <w:jc w:val="both"/>
            </w:pPr>
            <w:r w:rsidRPr="00B735A2">
              <w:t xml:space="preserve">18.00. </w:t>
            </w:r>
            <w:r>
              <w:t>Пресс-конференция</w:t>
            </w:r>
          </w:p>
          <w:p w:rsidR="00E94959" w:rsidRPr="00B735A2" w:rsidRDefault="00E94959" w:rsidP="00BE0946">
            <w:pPr>
              <w:ind w:firstLine="567"/>
            </w:pPr>
            <w:r w:rsidRPr="00B735A2">
              <w:t>2</w:t>
            </w:r>
            <w:r>
              <w:t>0</w:t>
            </w:r>
            <w:r w:rsidRPr="00B735A2">
              <w:t xml:space="preserve">.00. </w:t>
            </w:r>
            <w:r>
              <w:t>Торжественное закрытие смены.</w:t>
            </w:r>
          </w:p>
        </w:tc>
      </w:tr>
      <w:tr w:rsidR="004A4998" w:rsidRPr="00B735A2" w:rsidTr="005D46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E94959" w:rsidP="00BE0946">
            <w:pPr>
              <w:ind w:firstLine="567"/>
              <w:jc w:val="center"/>
            </w:pPr>
            <w:r>
              <w:t>8</w:t>
            </w:r>
            <w:r w:rsidR="005D46A9" w:rsidRPr="00B735A2">
              <w:t xml:space="preserve"> день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98" w:rsidRPr="00B735A2" w:rsidRDefault="00E94959" w:rsidP="00BE0946">
            <w:pPr>
              <w:ind w:firstLine="567"/>
            </w:pPr>
            <w:r>
              <w:t>10.00. О</w:t>
            </w:r>
            <w:r w:rsidR="005553A0" w:rsidRPr="00B735A2">
              <w:t xml:space="preserve">тъезд. </w:t>
            </w:r>
          </w:p>
        </w:tc>
      </w:tr>
    </w:tbl>
    <w:p w:rsidR="003B0BDD" w:rsidRPr="00B735A2" w:rsidRDefault="003B0BDD" w:rsidP="00BE0946">
      <w:pPr>
        <w:ind w:firstLine="567"/>
        <w:jc w:val="both"/>
        <w:rPr>
          <w:b/>
          <w:caps/>
        </w:rPr>
      </w:pPr>
    </w:p>
    <w:p w:rsidR="00BE0946" w:rsidRDefault="00BE0946" w:rsidP="00BE0946">
      <w:pPr>
        <w:ind w:firstLine="567"/>
        <w:jc w:val="center"/>
        <w:rPr>
          <w:b/>
          <w:i/>
          <w:caps/>
          <w:sz w:val="18"/>
          <w:szCs w:val="18"/>
        </w:rPr>
      </w:pPr>
    </w:p>
    <w:p w:rsidR="005D46A9" w:rsidRPr="00497972" w:rsidRDefault="005D46A9" w:rsidP="00BE0946">
      <w:pPr>
        <w:ind w:firstLine="567"/>
        <w:jc w:val="center"/>
        <w:rPr>
          <w:b/>
          <w:i/>
          <w:caps/>
          <w:sz w:val="18"/>
          <w:szCs w:val="18"/>
        </w:rPr>
      </w:pPr>
      <w:r w:rsidRPr="00497972">
        <w:rPr>
          <w:b/>
          <w:i/>
          <w:caps/>
          <w:sz w:val="18"/>
          <w:szCs w:val="18"/>
        </w:rPr>
        <w:lastRenderedPageBreak/>
        <w:t>Социально-экономический эффект программы</w:t>
      </w:r>
    </w:p>
    <w:p w:rsidR="005D46A9" w:rsidRPr="00B735A2" w:rsidRDefault="005D46A9" w:rsidP="00BE0946">
      <w:pPr>
        <w:ind w:firstLine="567"/>
        <w:jc w:val="both"/>
      </w:pPr>
      <w:r w:rsidRPr="00B735A2">
        <w:t>Системная реализация позволит:</w:t>
      </w:r>
    </w:p>
    <w:p w:rsidR="005D46A9" w:rsidRPr="00B735A2" w:rsidRDefault="002763CC" w:rsidP="00BE0946">
      <w:pPr>
        <w:ind w:firstLine="567"/>
        <w:jc w:val="both"/>
      </w:pPr>
      <w:r>
        <w:t xml:space="preserve">- </w:t>
      </w:r>
      <w:r w:rsidR="005D46A9" w:rsidRPr="00B735A2">
        <w:t>существенно повысить доступность качественного дополнительного образования для школьников Алтайского края независимо от удаленности их места проживания от краевого центра;</w:t>
      </w:r>
    </w:p>
    <w:p w:rsidR="005D46A9" w:rsidRPr="00B735A2" w:rsidRDefault="002763CC" w:rsidP="00BE0946">
      <w:pPr>
        <w:ind w:firstLine="567"/>
        <w:jc w:val="both"/>
      </w:pPr>
      <w:r>
        <w:t xml:space="preserve">- </w:t>
      </w:r>
      <w:r w:rsidR="005D46A9" w:rsidRPr="00B735A2">
        <w:t>метапредметные, личностные результаты, позволяющие успешно социализироват</w:t>
      </w:r>
      <w:r w:rsidR="005D46A9" w:rsidRPr="00B735A2">
        <w:t>ь</w:t>
      </w:r>
      <w:r w:rsidR="005D46A9" w:rsidRPr="00B735A2">
        <w:t>ся; осуществление предпрофессиональных проб в ра</w:t>
      </w:r>
      <w:r w:rsidR="005D46A9" w:rsidRPr="00B735A2">
        <w:t>з</w:t>
      </w:r>
      <w:r w:rsidR="005D46A9" w:rsidRPr="00B735A2">
        <w:t>ных областях;</w:t>
      </w:r>
    </w:p>
    <w:p w:rsidR="005D46A9" w:rsidRPr="00B735A2" w:rsidRDefault="002763CC" w:rsidP="00BE0946">
      <w:pPr>
        <w:ind w:firstLine="567"/>
        <w:jc w:val="both"/>
      </w:pPr>
      <w:r>
        <w:t xml:space="preserve">- </w:t>
      </w:r>
      <w:r w:rsidR="005D46A9" w:rsidRPr="00B735A2">
        <w:t>обновить содержание дополнительного образования с учетом компетенций об</w:t>
      </w:r>
      <w:r w:rsidR="005D46A9" w:rsidRPr="00B735A2">
        <w:t>у</w:t>
      </w:r>
      <w:r w:rsidR="005D46A9" w:rsidRPr="00B735A2">
        <w:t>чающихся, которые помогут быть успешным через десять лет;</w:t>
      </w:r>
    </w:p>
    <w:p w:rsidR="005D46A9" w:rsidRDefault="002763CC" w:rsidP="00BE0946">
      <w:pPr>
        <w:ind w:firstLine="567"/>
        <w:jc w:val="both"/>
      </w:pPr>
      <w:r>
        <w:t xml:space="preserve">- </w:t>
      </w:r>
      <w:r w:rsidR="005D46A9" w:rsidRPr="00B735A2">
        <w:t>объединить материальные, кадровые ресурсы нескольких образовательных орган</w:t>
      </w:r>
      <w:r w:rsidR="005D46A9" w:rsidRPr="00B735A2">
        <w:t>и</w:t>
      </w:r>
      <w:r w:rsidR="005D46A9" w:rsidRPr="00B735A2">
        <w:t>заций в осуществлении образовательной деятельности, что позволит существенно снизить затраты на оказание услуг, при этом их качество будет значительно выше за счет включ</w:t>
      </w:r>
      <w:r w:rsidR="005D46A9" w:rsidRPr="00B735A2">
        <w:t>е</w:t>
      </w:r>
      <w:r w:rsidR="005D46A9" w:rsidRPr="00B735A2">
        <w:t>ния опытных специалистов в реализацию образовательных программ.</w:t>
      </w:r>
    </w:p>
    <w:p w:rsidR="00B735A2" w:rsidRPr="00B735A2" w:rsidRDefault="00B735A2" w:rsidP="00BE0946">
      <w:pPr>
        <w:ind w:firstLine="567"/>
        <w:jc w:val="both"/>
      </w:pPr>
    </w:p>
    <w:p w:rsidR="00CE5048" w:rsidRPr="00497972" w:rsidRDefault="00CE5048" w:rsidP="00BE0946">
      <w:pPr>
        <w:pStyle w:val="a3"/>
        <w:spacing w:before="0" w:beforeAutospacing="0" w:after="0" w:afterAutospacing="0"/>
        <w:ind w:firstLine="567"/>
        <w:jc w:val="center"/>
        <w:rPr>
          <w:b/>
          <w:i/>
          <w:caps/>
          <w:sz w:val="18"/>
          <w:szCs w:val="18"/>
        </w:rPr>
      </w:pPr>
      <w:r w:rsidRPr="00497972">
        <w:rPr>
          <w:b/>
          <w:i/>
          <w:caps/>
          <w:sz w:val="18"/>
          <w:szCs w:val="18"/>
        </w:rPr>
        <w:t>Результаты и мониторинг эффективности программы</w:t>
      </w:r>
    </w:p>
    <w:p w:rsidR="00D35D44" w:rsidRPr="00B735A2" w:rsidRDefault="00D35D44" w:rsidP="00BE0946">
      <w:pPr>
        <w:pStyle w:val="a3"/>
        <w:spacing w:before="0" w:beforeAutospacing="0" w:after="0" w:afterAutospacing="0"/>
        <w:ind w:firstLine="567"/>
        <w:rPr>
          <w:b/>
        </w:rPr>
      </w:pPr>
    </w:p>
    <w:p w:rsidR="00D35D44" w:rsidRPr="00B735A2" w:rsidRDefault="00D35D44" w:rsidP="00BE0946">
      <w:pPr>
        <w:pStyle w:val="a3"/>
        <w:spacing w:before="0" w:beforeAutospacing="0" w:after="0" w:afterAutospacing="0"/>
        <w:ind w:firstLine="567"/>
      </w:pPr>
      <w:r w:rsidRPr="00B735A2">
        <w:t>личностные результаты – готовность и способность обучающихся к саморазвитию, сформированность мотивации к учению и познанию, социальные компетентности, личн</w:t>
      </w:r>
      <w:r w:rsidRPr="00B735A2">
        <w:t>о</w:t>
      </w:r>
      <w:r w:rsidRPr="00B735A2">
        <w:t>стные качества; сформированность основ гражданской идентичности;</w:t>
      </w:r>
    </w:p>
    <w:p w:rsidR="00D35D44" w:rsidRPr="00B735A2" w:rsidRDefault="00D35D44" w:rsidP="00BE0946">
      <w:pPr>
        <w:pStyle w:val="a3"/>
        <w:spacing w:before="0" w:beforeAutospacing="0" w:after="0" w:afterAutospacing="0"/>
        <w:ind w:firstLine="567"/>
      </w:pPr>
      <w:r w:rsidRPr="00B735A2">
        <w:t xml:space="preserve">метапредметные результаты – освоенные обучающимися универсальные учебные действия (познавательные, регулятивные и коммуникативные); </w:t>
      </w:r>
    </w:p>
    <w:p w:rsidR="00261ECE" w:rsidRDefault="00D35D44" w:rsidP="00BE0946">
      <w:pPr>
        <w:pStyle w:val="a3"/>
        <w:spacing w:before="0" w:beforeAutospacing="0" w:after="0" w:afterAutospacing="0"/>
        <w:ind w:firstLine="567"/>
      </w:pPr>
      <w:r w:rsidRPr="00B735A2">
        <w:t>предметные результаты – освоенные обучающимися компетенций в каждой пре</w:t>
      </w:r>
      <w:r w:rsidRPr="00B735A2">
        <w:t>д</w:t>
      </w:r>
      <w:r w:rsidRPr="00B735A2">
        <w:t>метной области.</w:t>
      </w:r>
    </w:p>
    <w:p w:rsidR="00B735A2" w:rsidRPr="00B735A2" w:rsidRDefault="00B735A2" w:rsidP="00BE0946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735A2" w:rsidRPr="00B735A2" w:rsidRDefault="00B735A2" w:rsidP="00BE0946">
      <w:pPr>
        <w:ind w:firstLine="567"/>
        <w:jc w:val="both"/>
      </w:pPr>
      <w:r w:rsidRPr="00B735A2">
        <w:t>В ходе «Журналистского пленэра» каждый его участник получает значительный опыт профессионального творчества. Все участники делятся на редакции, во главе каждой из них стоит куратор. Он выполняет не только функции вожатого – кураторы набираются из числа студентов журфака, чаще всего, они в прошлом – воспитанники «Сами», и все без исключения прежде принимали участие в пленэре в роли детей. Куратор руководит редакцией во всех ее делах и организует творческий процесс, помогает ребятам с создан</w:t>
      </w:r>
      <w:r w:rsidRPr="00B735A2">
        <w:t>и</w:t>
      </w:r>
      <w:r w:rsidRPr="00B735A2">
        <w:t>ем информационного продукта. Ежедневно одной из редакций создаются публицистич</w:t>
      </w:r>
      <w:r w:rsidRPr="00B735A2">
        <w:t>е</w:t>
      </w:r>
      <w:r w:rsidRPr="00B735A2">
        <w:t>ские материалы, которые во время смены выставляются в Интернет, в новостную ленту газеты «Сами».  Каждый день одна из редакций готовит радиовыпуск новостей, с котор</w:t>
      </w:r>
      <w:r w:rsidRPr="00B735A2">
        <w:t>о</w:t>
      </w:r>
      <w:r w:rsidRPr="00B735A2">
        <w:t>го начинается следующий день: радионовости звучат на территории лагеря перед заря</w:t>
      </w:r>
      <w:r w:rsidRPr="00B735A2">
        <w:t>д</w:t>
      </w:r>
      <w:r w:rsidRPr="00B735A2">
        <w:t xml:space="preserve">кой. Они так же </w:t>
      </w:r>
      <w:r>
        <w:t>в</w:t>
      </w:r>
      <w:r w:rsidRPr="00B735A2">
        <w:t>ыставляются в</w:t>
      </w:r>
      <w:r>
        <w:t xml:space="preserve"> </w:t>
      </w:r>
      <w:r w:rsidRPr="00B735A2">
        <w:t xml:space="preserve">последствие на сайте «Сами». </w:t>
      </w:r>
    </w:p>
    <w:p w:rsidR="00B735A2" w:rsidRDefault="00B735A2" w:rsidP="00BE0946">
      <w:pPr>
        <w:pStyle w:val="a3"/>
        <w:spacing w:before="0" w:beforeAutospacing="0" w:after="0" w:afterAutospacing="0"/>
        <w:ind w:firstLine="567"/>
      </w:pPr>
      <w:r w:rsidRPr="00B735A2">
        <w:t>Участники смены приобре</w:t>
      </w:r>
      <w:r>
        <w:t>тают</w:t>
      </w:r>
      <w:r w:rsidRPr="00B735A2">
        <w:t xml:space="preserve"> опыт телевизионной работы – попроб</w:t>
      </w:r>
      <w:r>
        <w:t>уют</w:t>
      </w:r>
      <w:r w:rsidRPr="00B735A2">
        <w:t xml:space="preserve"> себя в р</w:t>
      </w:r>
      <w:r w:rsidRPr="00B735A2">
        <w:t>о</w:t>
      </w:r>
      <w:r w:rsidRPr="00B735A2">
        <w:t>ли телерепортеров, телеведущих. Таким образом, в течение недели начинающие журнал</w:t>
      </w:r>
      <w:r w:rsidRPr="00B735A2">
        <w:t>и</w:t>
      </w:r>
      <w:r w:rsidRPr="00B735A2">
        <w:t>сты могут  попробовать силы в различных типах СМИ, а кроме того, на собственной пра</w:t>
      </w:r>
      <w:r w:rsidRPr="00B735A2">
        <w:t>к</w:t>
      </w:r>
      <w:r w:rsidRPr="00B735A2">
        <w:t>тике понять отличие новостной информации от аналитических, очерковых текстов, отл</w:t>
      </w:r>
      <w:r w:rsidRPr="00B735A2">
        <w:t>и</w:t>
      </w:r>
      <w:r w:rsidRPr="00B735A2">
        <w:t>чие материалов, предназначенных дл широкой аудитории, от корпоративного СМИ, п</w:t>
      </w:r>
      <w:r w:rsidRPr="00B735A2">
        <w:t>о</w:t>
      </w:r>
      <w:r w:rsidRPr="00B735A2">
        <w:t>зволяющего упоминание реалий, использование шуток, понятных только узкому кругу лиц и этим ощущением сопричастности их сближающих.</w:t>
      </w:r>
    </w:p>
    <w:p w:rsidR="002763CC" w:rsidRDefault="002763CC" w:rsidP="00BE0946">
      <w:pPr>
        <w:pStyle w:val="a4"/>
        <w:tabs>
          <w:tab w:val="left" w:pos="900"/>
        </w:tabs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F71E3" w:rsidRPr="00497972" w:rsidRDefault="006441DD" w:rsidP="00BE0946">
      <w:pPr>
        <w:pStyle w:val="a4"/>
        <w:tabs>
          <w:tab w:val="left" w:pos="900"/>
        </w:tabs>
        <w:ind w:firstLine="567"/>
        <w:jc w:val="center"/>
        <w:rPr>
          <w:rFonts w:ascii="Times New Roman" w:hAnsi="Times New Roman" w:cs="Times New Roman"/>
          <w:b/>
          <w:i/>
          <w:caps/>
          <w:sz w:val="18"/>
          <w:szCs w:val="18"/>
        </w:rPr>
      </w:pPr>
      <w:r w:rsidRPr="00497972">
        <w:rPr>
          <w:rFonts w:ascii="Times New Roman" w:hAnsi="Times New Roman" w:cs="Times New Roman"/>
          <w:b/>
          <w:i/>
          <w:caps/>
          <w:sz w:val="18"/>
          <w:szCs w:val="18"/>
        </w:rPr>
        <w:t xml:space="preserve">Ресурсы </w:t>
      </w:r>
      <w:r w:rsidR="00EF71E3" w:rsidRPr="00497972">
        <w:rPr>
          <w:rFonts w:ascii="Times New Roman" w:hAnsi="Times New Roman" w:cs="Times New Roman"/>
          <w:b/>
          <w:i/>
          <w:caps/>
          <w:sz w:val="18"/>
          <w:szCs w:val="18"/>
        </w:rPr>
        <w:t>э</w:t>
      </w:r>
      <w:r w:rsidR="00912F6A" w:rsidRPr="00497972">
        <w:rPr>
          <w:rFonts w:ascii="Times New Roman" w:hAnsi="Times New Roman" w:cs="Times New Roman"/>
          <w:b/>
          <w:i/>
          <w:caps/>
          <w:sz w:val="18"/>
          <w:szCs w:val="18"/>
        </w:rPr>
        <w:t>ффективной реализации программы</w:t>
      </w:r>
    </w:p>
    <w:p w:rsidR="00EF71E3" w:rsidRPr="00B735A2" w:rsidRDefault="00015A82" w:rsidP="00BE0946">
      <w:pPr>
        <w:tabs>
          <w:tab w:val="left" w:pos="900"/>
        </w:tabs>
        <w:ind w:firstLine="567"/>
        <w:jc w:val="both"/>
      </w:pPr>
      <w:r w:rsidRPr="00B735A2">
        <w:t>Важным</w:t>
      </w:r>
      <w:r w:rsidR="00EF71E3" w:rsidRPr="00B735A2">
        <w:t xml:space="preserve"> фактором успешной реализации развивающей программы является взаим</w:t>
      </w:r>
      <w:r w:rsidR="00EF71E3" w:rsidRPr="00B735A2">
        <w:t>о</w:t>
      </w:r>
      <w:r w:rsidR="00E84CAB">
        <w:t>до</w:t>
      </w:r>
      <w:r w:rsidR="00EF71E3" w:rsidRPr="00B735A2">
        <w:t>полняемость и креативность команды ее разработчиков и организаторов (мет</w:t>
      </w:r>
      <w:r w:rsidR="00EF71E3" w:rsidRPr="00B735A2">
        <w:t>о</w:t>
      </w:r>
      <w:r w:rsidR="00EF71E3" w:rsidRPr="00B735A2">
        <w:t>дисты, психологи, педагоги дополнительного образования), обладающих необходимыми  личн</w:t>
      </w:r>
      <w:r w:rsidR="00EF71E3" w:rsidRPr="00B735A2">
        <w:t>о</w:t>
      </w:r>
      <w:r w:rsidR="00EF71E3" w:rsidRPr="00B735A2">
        <w:t>стными и профессиональными качествами: высоким уровнем интеллекта, дивергентн</w:t>
      </w:r>
      <w:r w:rsidR="00EF71E3" w:rsidRPr="00B735A2">
        <w:t>о</w:t>
      </w:r>
      <w:r w:rsidR="00EF71E3" w:rsidRPr="00B735A2">
        <w:t>стью мышления, коммуникабельностью, эмпатией</w:t>
      </w:r>
      <w:r w:rsidRPr="00B735A2">
        <w:t xml:space="preserve">, в связи с тем, что, </w:t>
      </w:r>
      <w:r w:rsidR="00EF71E3" w:rsidRPr="00B735A2">
        <w:t>они выступают ф</w:t>
      </w:r>
      <w:r w:rsidR="00EF71E3" w:rsidRPr="00B735A2">
        <w:t>а</w:t>
      </w:r>
      <w:r w:rsidR="00EF71E3" w:rsidRPr="00B735A2">
        <w:t xml:space="preserve">силитаторами и непосредственными участниками возникающих социальных </w:t>
      </w:r>
      <w:r w:rsidR="00912F6A" w:rsidRPr="00B735A2">
        <w:t xml:space="preserve">и творческих </w:t>
      </w:r>
      <w:r w:rsidR="00EF71E3" w:rsidRPr="00B735A2">
        <w:t xml:space="preserve">взаимоотношений, могут влиять на </w:t>
      </w:r>
      <w:r w:rsidR="00794B58" w:rsidRPr="00B735A2">
        <w:t>общую атмосфер</w:t>
      </w:r>
      <w:r w:rsidRPr="00B735A2">
        <w:t>у</w:t>
      </w:r>
      <w:r w:rsidR="00794B58" w:rsidRPr="00B735A2">
        <w:t xml:space="preserve"> </w:t>
      </w:r>
      <w:r w:rsidR="00BD0708">
        <w:rPr>
          <w:bCs/>
        </w:rPr>
        <w:t>лагеря</w:t>
      </w:r>
      <w:r w:rsidRPr="00B735A2">
        <w:t>.</w:t>
      </w:r>
    </w:p>
    <w:p w:rsidR="002763CC" w:rsidRPr="002763CC" w:rsidRDefault="002763CC" w:rsidP="00BE0946">
      <w:pPr>
        <w:tabs>
          <w:tab w:val="left" w:pos="900"/>
        </w:tabs>
        <w:ind w:firstLine="567"/>
        <w:jc w:val="both"/>
        <w:rPr>
          <w:b/>
          <w:caps/>
        </w:rPr>
      </w:pPr>
      <w:r>
        <w:t xml:space="preserve">- </w:t>
      </w:r>
      <w:r w:rsidR="00015A82" w:rsidRPr="00B735A2">
        <w:t xml:space="preserve">Формирование творческой атмосферы дружеского общения единомышленников происходит через взаимный интерес и сплочение участников </w:t>
      </w:r>
      <w:r w:rsidR="00BD0708">
        <w:rPr>
          <w:bCs/>
        </w:rPr>
        <w:t>лагеря</w:t>
      </w:r>
      <w:r w:rsidR="00015A82" w:rsidRPr="00B735A2">
        <w:t>. Творческие колле</w:t>
      </w:r>
      <w:r w:rsidR="00015A82" w:rsidRPr="00B735A2">
        <w:t>к</w:t>
      </w:r>
      <w:r w:rsidR="00015A82" w:rsidRPr="00B735A2">
        <w:lastRenderedPageBreak/>
        <w:t>тивы имеют богатую историю, свою философию и разнообразные подходы к раскрытию детской одаренности. Неформальное общение детей и педагогов</w:t>
      </w:r>
      <w:r w:rsidR="009A114A" w:rsidRPr="00B735A2">
        <w:t xml:space="preserve"> стимулирует обмен мн</w:t>
      </w:r>
      <w:r w:rsidR="009A114A" w:rsidRPr="00B735A2">
        <w:t>е</w:t>
      </w:r>
      <w:r w:rsidR="009A114A" w:rsidRPr="00B735A2">
        <w:t xml:space="preserve">ниями, технологиями и др. </w:t>
      </w:r>
    </w:p>
    <w:p w:rsidR="002763CC" w:rsidRDefault="002763CC" w:rsidP="00BE0946">
      <w:pPr>
        <w:tabs>
          <w:tab w:val="left" w:pos="900"/>
        </w:tabs>
        <w:ind w:firstLine="567"/>
        <w:jc w:val="both"/>
        <w:rPr>
          <w:b/>
          <w:caps/>
        </w:rPr>
      </w:pPr>
    </w:p>
    <w:p w:rsidR="00AC0CAB" w:rsidRDefault="00EF71E3" w:rsidP="00BE0946">
      <w:pPr>
        <w:tabs>
          <w:tab w:val="left" w:pos="900"/>
        </w:tabs>
        <w:ind w:firstLine="567"/>
        <w:jc w:val="center"/>
        <w:rPr>
          <w:b/>
          <w:i/>
          <w:caps/>
          <w:sz w:val="18"/>
          <w:szCs w:val="18"/>
        </w:rPr>
      </w:pPr>
      <w:r w:rsidRPr="00497972">
        <w:rPr>
          <w:b/>
          <w:i/>
          <w:caps/>
          <w:sz w:val="18"/>
          <w:szCs w:val="18"/>
        </w:rPr>
        <w:t>Описание сфер ответственности, основных прав и об</w:t>
      </w:r>
      <w:r w:rsidR="006441DD" w:rsidRPr="00497972">
        <w:rPr>
          <w:b/>
          <w:i/>
          <w:caps/>
          <w:sz w:val="18"/>
          <w:szCs w:val="18"/>
        </w:rPr>
        <w:t>яза</w:t>
      </w:r>
      <w:r w:rsidR="006441DD" w:rsidRPr="00497972">
        <w:rPr>
          <w:b/>
          <w:i/>
          <w:caps/>
          <w:sz w:val="18"/>
          <w:szCs w:val="18"/>
        </w:rPr>
        <w:t>н</w:t>
      </w:r>
      <w:r w:rsidR="006441DD" w:rsidRPr="00497972">
        <w:rPr>
          <w:b/>
          <w:i/>
          <w:caps/>
          <w:sz w:val="18"/>
          <w:szCs w:val="18"/>
        </w:rPr>
        <w:t xml:space="preserve">ностей </w:t>
      </w:r>
    </w:p>
    <w:p w:rsidR="00EF71E3" w:rsidRPr="00497972" w:rsidRDefault="006441DD" w:rsidP="00BE0946">
      <w:pPr>
        <w:tabs>
          <w:tab w:val="left" w:pos="900"/>
        </w:tabs>
        <w:ind w:firstLine="567"/>
        <w:jc w:val="center"/>
        <w:rPr>
          <w:b/>
          <w:i/>
          <w:caps/>
          <w:sz w:val="18"/>
          <w:szCs w:val="18"/>
        </w:rPr>
      </w:pPr>
      <w:r w:rsidRPr="00497972">
        <w:rPr>
          <w:b/>
          <w:i/>
          <w:caps/>
          <w:sz w:val="18"/>
          <w:szCs w:val="18"/>
        </w:rPr>
        <w:t>участников программы</w:t>
      </w:r>
    </w:p>
    <w:p w:rsidR="00EF71E3" w:rsidRPr="00B735A2" w:rsidRDefault="00EF71E3" w:rsidP="00BE0946">
      <w:pPr>
        <w:tabs>
          <w:tab w:val="left" w:pos="900"/>
        </w:tabs>
        <w:ind w:firstLine="567"/>
        <w:jc w:val="both"/>
      </w:pPr>
      <w:r w:rsidRPr="00B735A2">
        <w:t xml:space="preserve">В связи с тем, что данную развивающую программу целесообразно организовывать в условиях загородного оздоровительного лагеря, организаторы </w:t>
      </w:r>
      <w:r w:rsidR="00BD0708">
        <w:rPr>
          <w:bCs/>
        </w:rPr>
        <w:t>лагеря</w:t>
      </w:r>
      <w:r w:rsidR="00BD0708" w:rsidRPr="00B735A2">
        <w:t xml:space="preserve"> </w:t>
      </w:r>
      <w:r w:rsidRPr="00B735A2">
        <w:t>и руководство лаг</w:t>
      </w:r>
      <w:r w:rsidRPr="00B735A2">
        <w:t>е</w:t>
      </w:r>
      <w:r w:rsidRPr="00B735A2">
        <w:t xml:space="preserve">ря несут в установленном законодательством РФ порядке ответственность за: </w:t>
      </w:r>
    </w:p>
    <w:p w:rsidR="00EF71E3" w:rsidRPr="00B735A2" w:rsidRDefault="002763CC" w:rsidP="00BE0946">
      <w:pPr>
        <w:tabs>
          <w:tab w:val="left" w:pos="900"/>
        </w:tabs>
        <w:ind w:firstLine="567"/>
        <w:jc w:val="both"/>
      </w:pPr>
      <w:r>
        <w:t xml:space="preserve">- </w:t>
      </w:r>
      <w:r w:rsidR="00EF71E3" w:rsidRPr="00B735A2">
        <w:t>обеспечение жизнедеятельности смены лагеря, жизнь и здоровье обучающихся и сотрудников;</w:t>
      </w:r>
    </w:p>
    <w:p w:rsidR="00EF71E3" w:rsidRPr="00B735A2" w:rsidRDefault="002763CC" w:rsidP="00BE0946">
      <w:pPr>
        <w:tabs>
          <w:tab w:val="left" w:pos="900"/>
        </w:tabs>
        <w:ind w:firstLine="567"/>
        <w:jc w:val="both"/>
      </w:pPr>
      <w:r>
        <w:t xml:space="preserve">- </w:t>
      </w:r>
      <w:r w:rsidR="00EF71E3" w:rsidRPr="00B735A2">
        <w:t xml:space="preserve">соответствие форм, методов и средств  целям </w:t>
      </w:r>
      <w:r w:rsidR="00BD0708">
        <w:rPr>
          <w:bCs/>
        </w:rPr>
        <w:t>лагеря</w:t>
      </w:r>
      <w:r w:rsidR="00EF71E3" w:rsidRPr="00B735A2">
        <w:t>, возрасту, интересам и п</w:t>
      </w:r>
      <w:r w:rsidR="00EF71E3" w:rsidRPr="00B735A2">
        <w:t>о</w:t>
      </w:r>
      <w:r w:rsidR="00EF71E3" w:rsidRPr="00B735A2">
        <w:t xml:space="preserve">требностям участников; </w:t>
      </w:r>
    </w:p>
    <w:p w:rsidR="00EF71E3" w:rsidRPr="00B735A2" w:rsidRDefault="002763CC" w:rsidP="00BE0946">
      <w:pPr>
        <w:tabs>
          <w:tab w:val="left" w:pos="900"/>
        </w:tabs>
        <w:ind w:firstLine="567"/>
        <w:jc w:val="both"/>
      </w:pPr>
      <w:r>
        <w:t xml:space="preserve">- </w:t>
      </w:r>
      <w:r w:rsidR="00EF71E3" w:rsidRPr="00B735A2">
        <w:t>соблюдение прав и свобод обучающихся и сотрудников смены лагеря.</w:t>
      </w:r>
    </w:p>
    <w:p w:rsidR="00EF71E3" w:rsidRPr="00B735A2" w:rsidRDefault="00EF71E3" w:rsidP="00BE0946">
      <w:pPr>
        <w:tabs>
          <w:tab w:val="left" w:pos="900"/>
        </w:tabs>
        <w:ind w:firstLine="567"/>
        <w:jc w:val="both"/>
      </w:pPr>
      <w:r w:rsidRPr="00B735A2">
        <w:t>Подбор кадров осуществляет организатор смены. К педагогической деятельности допускаются  лица, как правило, имеющие высшее или среднее профессиональное образ</w:t>
      </w:r>
      <w:r w:rsidRPr="00B735A2">
        <w:t>о</w:t>
      </w:r>
      <w:r w:rsidRPr="00B735A2">
        <w:t>вание, отвечающие требованиям  квалификационных характеристикам, определенных для соответствующих должностей педагогических работников.</w:t>
      </w:r>
    </w:p>
    <w:p w:rsidR="00EF71E3" w:rsidRPr="002763CC" w:rsidRDefault="00EF71E3" w:rsidP="00BE0946">
      <w:pPr>
        <w:ind w:firstLine="567"/>
        <w:jc w:val="center"/>
        <w:rPr>
          <w:b/>
          <w:i/>
        </w:rPr>
      </w:pPr>
      <w:r w:rsidRPr="002763CC">
        <w:rPr>
          <w:b/>
          <w:i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186"/>
        <w:gridCol w:w="3169"/>
      </w:tblGrid>
      <w:tr w:rsidR="00EF71E3" w:rsidRPr="00B735A2" w:rsidTr="00EA7B69">
        <w:tc>
          <w:tcPr>
            <w:tcW w:w="321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Специалист</w:t>
            </w:r>
          </w:p>
        </w:tc>
        <w:tc>
          <w:tcPr>
            <w:tcW w:w="318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Педагогические задачи</w:t>
            </w:r>
          </w:p>
        </w:tc>
        <w:tc>
          <w:tcPr>
            <w:tcW w:w="3169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Специальные профе</w:t>
            </w:r>
            <w:r w:rsidRPr="00B735A2">
              <w:t>с</w:t>
            </w:r>
            <w:r w:rsidRPr="00B735A2">
              <w:t>си</w:t>
            </w:r>
            <w:r w:rsidRPr="00B735A2">
              <w:t>о</w:t>
            </w:r>
            <w:r w:rsidRPr="00B735A2">
              <w:t>нальные компетенции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Педагог дополнител</w:t>
            </w:r>
            <w:r w:rsidRPr="00B735A2">
              <w:t>ь</w:t>
            </w:r>
            <w:r w:rsidRPr="00B735A2">
              <w:t>ного образов</w:t>
            </w:r>
            <w:r w:rsidRPr="00B735A2">
              <w:t>а</w:t>
            </w:r>
            <w:r w:rsidRPr="00B735A2">
              <w:t>ния</w:t>
            </w:r>
            <w:r w:rsidR="000E185C" w:rsidRPr="00B735A2">
              <w:t>/руководитель коллект</w:t>
            </w:r>
            <w:r w:rsidR="000E185C" w:rsidRPr="00B735A2">
              <w:t>и</w:t>
            </w:r>
            <w:r w:rsidR="000E185C" w:rsidRPr="00B735A2">
              <w:t xml:space="preserve">ва-участника </w:t>
            </w:r>
            <w:r w:rsidR="00E84CAB">
              <w:rPr>
                <w:bCs/>
              </w:rPr>
              <w:t>лагеря</w:t>
            </w:r>
          </w:p>
        </w:tc>
        <w:tc>
          <w:tcPr>
            <w:tcW w:w="3186" w:type="dxa"/>
          </w:tcPr>
          <w:p w:rsidR="00EF71E3" w:rsidRPr="00B735A2" w:rsidRDefault="00EF71E3" w:rsidP="00BE0946">
            <w:pPr>
              <w:ind w:firstLine="567"/>
            </w:pPr>
            <w:r w:rsidRPr="00B735A2">
              <w:t xml:space="preserve">Развитие </w:t>
            </w:r>
            <w:r w:rsidR="00DD7EAA" w:rsidRPr="00B735A2">
              <w:t>творческих качеств обучающихся</w:t>
            </w:r>
            <w:r w:rsidRPr="00B735A2">
              <w:t>.</w:t>
            </w:r>
          </w:p>
          <w:p w:rsidR="00EF71E3" w:rsidRPr="00B735A2" w:rsidRDefault="00EF71E3" w:rsidP="00BE0946">
            <w:pPr>
              <w:ind w:firstLine="567"/>
              <w:jc w:val="both"/>
            </w:pPr>
          </w:p>
        </w:tc>
        <w:tc>
          <w:tcPr>
            <w:tcW w:w="3169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 xml:space="preserve">- креативность, 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лабильность мышл</w:t>
            </w:r>
            <w:r w:rsidRPr="00B735A2">
              <w:t>е</w:t>
            </w:r>
            <w:r w:rsidRPr="00B735A2">
              <w:t>ния,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 xml:space="preserve">- коммуникабельность, 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флексибильность,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стрессоустойчивость</w:t>
            </w:r>
            <w:r w:rsidR="007772C8" w:rsidRPr="00B735A2">
              <w:t>.</w:t>
            </w:r>
          </w:p>
        </w:tc>
      </w:tr>
      <w:tr w:rsidR="00487250" w:rsidRPr="00B735A2" w:rsidTr="00EA7B69">
        <w:tc>
          <w:tcPr>
            <w:tcW w:w="3216" w:type="dxa"/>
          </w:tcPr>
          <w:p w:rsidR="00487250" w:rsidRPr="00B735A2" w:rsidRDefault="000E185C" w:rsidP="00BE0946">
            <w:pPr>
              <w:ind w:firstLine="567"/>
              <w:jc w:val="both"/>
            </w:pPr>
            <w:r w:rsidRPr="00B735A2">
              <w:t>Режиссер массовых мер</w:t>
            </w:r>
            <w:r w:rsidRPr="00B735A2">
              <w:t>о</w:t>
            </w:r>
            <w:r w:rsidRPr="00B735A2">
              <w:t xml:space="preserve">приятий </w:t>
            </w:r>
            <w:r w:rsidR="00E84CAB">
              <w:rPr>
                <w:bCs/>
              </w:rPr>
              <w:t>лагеря</w:t>
            </w:r>
          </w:p>
        </w:tc>
        <w:tc>
          <w:tcPr>
            <w:tcW w:w="3186" w:type="dxa"/>
          </w:tcPr>
          <w:p w:rsidR="00487250" w:rsidRPr="00B735A2" w:rsidRDefault="007772C8" w:rsidP="00BE0946">
            <w:pPr>
              <w:ind w:firstLine="567"/>
            </w:pPr>
            <w:r w:rsidRPr="00B735A2">
              <w:t>Координация досуг</w:t>
            </w:r>
            <w:r w:rsidRPr="00B735A2">
              <w:t>о</w:t>
            </w:r>
            <w:r w:rsidRPr="00B735A2">
              <w:t>вых мероприятий, провед</w:t>
            </w:r>
            <w:r w:rsidRPr="00B735A2">
              <w:t>е</w:t>
            </w:r>
            <w:r w:rsidRPr="00B735A2">
              <w:t>ние церемоний конкурсных массовых мероприятий, р</w:t>
            </w:r>
            <w:r w:rsidRPr="00B735A2">
              <w:t>е</w:t>
            </w:r>
            <w:r w:rsidRPr="00B735A2">
              <w:t>пет</w:t>
            </w:r>
            <w:r w:rsidRPr="00B735A2">
              <w:t>и</w:t>
            </w:r>
            <w:r w:rsidRPr="00B735A2">
              <w:t>ций и т.</w:t>
            </w:r>
            <w:r w:rsidR="00BC4626" w:rsidRPr="00B735A2">
              <w:t>п</w:t>
            </w:r>
            <w:r w:rsidRPr="00B735A2">
              <w:t>.</w:t>
            </w:r>
          </w:p>
        </w:tc>
        <w:tc>
          <w:tcPr>
            <w:tcW w:w="3169" w:type="dxa"/>
          </w:tcPr>
          <w:p w:rsidR="00487250" w:rsidRPr="00B735A2" w:rsidRDefault="007772C8" w:rsidP="00BE0946">
            <w:pPr>
              <w:ind w:firstLine="567"/>
              <w:jc w:val="both"/>
            </w:pPr>
            <w:r w:rsidRPr="00B735A2">
              <w:t>-креативность;</w:t>
            </w:r>
          </w:p>
          <w:p w:rsidR="007772C8" w:rsidRPr="00B735A2" w:rsidRDefault="007772C8" w:rsidP="00BE0946">
            <w:pPr>
              <w:ind w:firstLine="567"/>
              <w:jc w:val="both"/>
            </w:pPr>
            <w:r w:rsidRPr="00B735A2">
              <w:t>- опыт в проведении масс</w:t>
            </w:r>
            <w:r w:rsidRPr="00B735A2">
              <w:t>о</w:t>
            </w:r>
            <w:r w:rsidRPr="00B735A2">
              <w:t xml:space="preserve">вых </w:t>
            </w:r>
            <w:r w:rsidR="00BC4626" w:rsidRPr="00B735A2">
              <w:t>мероприятий</w:t>
            </w:r>
            <w:r w:rsidRPr="00B735A2">
              <w:t>;</w:t>
            </w:r>
          </w:p>
          <w:p w:rsidR="007772C8" w:rsidRPr="00B735A2" w:rsidRDefault="007772C8" w:rsidP="00BE0946">
            <w:pPr>
              <w:ind w:firstLine="567"/>
              <w:jc w:val="both"/>
            </w:pPr>
            <w:r w:rsidRPr="00B735A2">
              <w:t>- умение сплотить п</w:t>
            </w:r>
            <w:r w:rsidRPr="00B735A2">
              <w:t>е</w:t>
            </w:r>
            <w:r w:rsidRPr="00B735A2">
              <w:t>дагогических работников и об</w:t>
            </w:r>
            <w:r w:rsidRPr="00B735A2">
              <w:t>у</w:t>
            </w:r>
            <w:r w:rsidRPr="00B735A2">
              <w:t>чающихся для решения творческих задач.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Програ</w:t>
            </w:r>
            <w:r w:rsidRPr="00B735A2">
              <w:t>м</w:t>
            </w:r>
            <w:r w:rsidRPr="00B735A2">
              <w:t>мист</w:t>
            </w:r>
            <w:r w:rsidR="000E185C" w:rsidRPr="00B735A2">
              <w:t>/звукорежиссер</w:t>
            </w:r>
          </w:p>
        </w:tc>
        <w:tc>
          <w:tcPr>
            <w:tcW w:w="318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Обеспечение процесса обучения техническими средс</w:t>
            </w:r>
            <w:r w:rsidRPr="00B735A2">
              <w:t>т</w:t>
            </w:r>
            <w:r w:rsidRPr="00B735A2">
              <w:t>вами.</w:t>
            </w:r>
          </w:p>
        </w:tc>
        <w:tc>
          <w:tcPr>
            <w:tcW w:w="3169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стрессоустойчивость,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креативность,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опыт работы с дет</w:t>
            </w:r>
            <w:r w:rsidRPr="00B735A2">
              <w:t>ь</w:t>
            </w:r>
            <w:r w:rsidRPr="00B735A2">
              <w:t>ми</w:t>
            </w:r>
            <w:r w:rsidR="007772C8" w:rsidRPr="00B735A2">
              <w:t>.</w:t>
            </w: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Методист</w:t>
            </w:r>
          </w:p>
        </w:tc>
        <w:tc>
          <w:tcPr>
            <w:tcW w:w="318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t>Организация и упра</w:t>
            </w:r>
            <w:r w:rsidRPr="00B735A2">
              <w:t>в</w:t>
            </w:r>
            <w:r w:rsidRPr="00B735A2">
              <w:t>ление работой пед.коллектива по разрабо</w:t>
            </w:r>
            <w:r w:rsidRPr="00B735A2">
              <w:t>т</w:t>
            </w:r>
            <w:r w:rsidRPr="00B735A2">
              <w:t xml:space="preserve">ке </w:t>
            </w:r>
            <w:r w:rsidR="009A114A" w:rsidRPr="00B735A2">
              <w:t xml:space="preserve">программы </w:t>
            </w:r>
            <w:r w:rsidR="00E84CAB">
              <w:rPr>
                <w:bCs/>
              </w:rPr>
              <w:t>лагеря</w:t>
            </w:r>
            <w:r w:rsidR="007772C8" w:rsidRPr="00B735A2">
              <w:t>, пр</w:t>
            </w:r>
            <w:r w:rsidR="007772C8" w:rsidRPr="00B735A2">
              <w:t>о</w:t>
            </w:r>
            <w:r w:rsidR="007772C8" w:rsidRPr="00B735A2">
              <w:t>ведение диагност</w:t>
            </w:r>
            <w:r w:rsidR="007772C8" w:rsidRPr="00B735A2">
              <w:t>и</w:t>
            </w:r>
            <w:r w:rsidR="007772C8" w:rsidRPr="00B735A2">
              <w:t>ческих мероприятий</w:t>
            </w:r>
          </w:p>
          <w:p w:rsidR="00CA4670" w:rsidRPr="00B735A2" w:rsidRDefault="00EF71E3" w:rsidP="00BE0946">
            <w:pPr>
              <w:tabs>
                <w:tab w:val="num" w:pos="-157"/>
              </w:tabs>
              <w:ind w:firstLine="567"/>
              <w:jc w:val="both"/>
            </w:pPr>
            <w:r w:rsidRPr="00B735A2">
              <w:t>Координация деятел</w:t>
            </w:r>
            <w:r w:rsidRPr="00B735A2">
              <w:t>ь</w:t>
            </w:r>
            <w:r w:rsidRPr="00B735A2">
              <w:t xml:space="preserve">ности участников в процессе реализации </w:t>
            </w:r>
            <w:r w:rsidR="009A114A" w:rsidRPr="00B735A2">
              <w:t>конкурсных м</w:t>
            </w:r>
            <w:r w:rsidR="009A114A" w:rsidRPr="00B735A2">
              <w:t>е</w:t>
            </w:r>
            <w:r w:rsidR="009A114A" w:rsidRPr="00B735A2">
              <w:t xml:space="preserve">роприятий </w:t>
            </w:r>
            <w:r w:rsidR="00E84CAB">
              <w:rPr>
                <w:bCs/>
              </w:rPr>
              <w:t>лагеря</w:t>
            </w:r>
            <w:r w:rsidR="00CA4670" w:rsidRPr="00B735A2">
              <w:t xml:space="preserve"> </w:t>
            </w:r>
          </w:p>
          <w:p w:rsidR="00EF71E3" w:rsidRPr="00B735A2" w:rsidRDefault="00EF71E3" w:rsidP="00BE0946">
            <w:pPr>
              <w:tabs>
                <w:tab w:val="num" w:pos="-157"/>
              </w:tabs>
              <w:ind w:firstLine="567"/>
              <w:jc w:val="both"/>
            </w:pPr>
            <w:r w:rsidRPr="00B735A2">
              <w:t>- Организация профе</w:t>
            </w:r>
            <w:r w:rsidRPr="00B735A2">
              <w:t>с</w:t>
            </w:r>
            <w:r w:rsidRPr="00B735A2">
              <w:t>сиональной рефлексии с ц</w:t>
            </w:r>
            <w:r w:rsidRPr="00B735A2">
              <w:t>е</w:t>
            </w:r>
            <w:r w:rsidRPr="00B735A2">
              <w:t>лью ассимиляции получе</w:t>
            </w:r>
            <w:r w:rsidRPr="00B735A2">
              <w:t>н</w:t>
            </w:r>
            <w:r w:rsidRPr="00B735A2">
              <w:t>ного опыта</w:t>
            </w:r>
          </w:p>
        </w:tc>
        <w:tc>
          <w:tcPr>
            <w:tcW w:w="3169" w:type="dxa"/>
          </w:tcPr>
          <w:p w:rsidR="00EF71E3" w:rsidRPr="00B735A2" w:rsidRDefault="00EF71E3" w:rsidP="00BE0946">
            <w:pPr>
              <w:ind w:firstLine="567"/>
            </w:pPr>
            <w:r w:rsidRPr="00B735A2">
              <w:t>- высшая квалифик</w:t>
            </w:r>
            <w:r w:rsidRPr="00B735A2">
              <w:t>а</w:t>
            </w:r>
            <w:r w:rsidRPr="00B735A2">
              <w:t xml:space="preserve">ционная категория, </w:t>
            </w:r>
          </w:p>
          <w:p w:rsidR="00EF71E3" w:rsidRPr="00B735A2" w:rsidRDefault="00EF71E3" w:rsidP="00BE0946">
            <w:pPr>
              <w:ind w:firstLine="567"/>
            </w:pPr>
            <w:r w:rsidRPr="00B735A2">
              <w:t>- опыт управленческой р</w:t>
            </w:r>
            <w:r w:rsidRPr="00B735A2">
              <w:t>а</w:t>
            </w:r>
            <w:r w:rsidRPr="00B735A2">
              <w:t xml:space="preserve">боты, </w:t>
            </w:r>
          </w:p>
          <w:p w:rsidR="00EF71E3" w:rsidRPr="00B735A2" w:rsidRDefault="00EF71E3" w:rsidP="00BE0946">
            <w:pPr>
              <w:ind w:firstLine="567"/>
            </w:pPr>
            <w:r w:rsidRPr="00B735A2">
              <w:t>-опыт работы в усл</w:t>
            </w:r>
            <w:r w:rsidRPr="00B735A2">
              <w:t>о</w:t>
            </w:r>
            <w:r w:rsidRPr="00B735A2">
              <w:t>виях профильных смен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стрессоустойчивость,</w:t>
            </w:r>
          </w:p>
          <w:p w:rsidR="00EF71E3" w:rsidRPr="00B735A2" w:rsidRDefault="00EF71E3" w:rsidP="00BE0946">
            <w:pPr>
              <w:ind w:firstLine="567"/>
              <w:jc w:val="both"/>
            </w:pPr>
            <w:r w:rsidRPr="00B735A2">
              <w:t>- креативность</w:t>
            </w:r>
            <w:r w:rsidR="007772C8" w:rsidRPr="00B735A2">
              <w:t>.</w:t>
            </w:r>
          </w:p>
          <w:p w:rsidR="00EF71E3" w:rsidRPr="00B735A2" w:rsidRDefault="00EF71E3" w:rsidP="00BE0946">
            <w:pPr>
              <w:ind w:firstLine="567"/>
              <w:jc w:val="both"/>
            </w:pPr>
          </w:p>
        </w:tc>
      </w:tr>
      <w:tr w:rsidR="00EF71E3" w:rsidRPr="00B735A2" w:rsidTr="00EA7B69">
        <w:tc>
          <w:tcPr>
            <w:tcW w:w="3216" w:type="dxa"/>
          </w:tcPr>
          <w:p w:rsidR="00EF71E3" w:rsidRPr="00B735A2" w:rsidRDefault="00EF71E3" w:rsidP="00BE0946">
            <w:pPr>
              <w:ind w:firstLine="567"/>
              <w:jc w:val="both"/>
            </w:pPr>
            <w:r w:rsidRPr="00B735A2">
              <w:lastRenderedPageBreak/>
              <w:t>Волонтеры</w:t>
            </w:r>
          </w:p>
        </w:tc>
        <w:tc>
          <w:tcPr>
            <w:tcW w:w="3186" w:type="dxa"/>
          </w:tcPr>
          <w:p w:rsidR="00EF71E3" w:rsidRPr="00B735A2" w:rsidRDefault="00EF71E3" w:rsidP="00BE0946">
            <w:pPr>
              <w:ind w:firstLine="567"/>
            </w:pPr>
            <w:r w:rsidRPr="00B735A2">
              <w:t>Осуществление орг</w:t>
            </w:r>
            <w:r w:rsidRPr="00B735A2">
              <w:t>а</w:t>
            </w:r>
            <w:r w:rsidRPr="00B735A2">
              <w:t>низационного взаимодейс</w:t>
            </w:r>
            <w:r w:rsidRPr="00B735A2">
              <w:t>т</w:t>
            </w:r>
            <w:r w:rsidRPr="00B735A2">
              <w:t>вия участников (режимные моме</w:t>
            </w:r>
            <w:r w:rsidRPr="00B735A2">
              <w:t>н</w:t>
            </w:r>
            <w:r w:rsidRPr="00B735A2">
              <w:t>ты).</w:t>
            </w:r>
          </w:p>
          <w:p w:rsidR="00EF71E3" w:rsidRPr="00B735A2" w:rsidRDefault="00EF71E3" w:rsidP="00BE0946">
            <w:pPr>
              <w:ind w:firstLine="567"/>
            </w:pPr>
            <w:r w:rsidRPr="00B735A2">
              <w:t>Проведение досуговых м</w:t>
            </w:r>
            <w:r w:rsidRPr="00B735A2">
              <w:t>е</w:t>
            </w:r>
            <w:r w:rsidRPr="00B735A2">
              <w:t>роприятий</w:t>
            </w:r>
          </w:p>
        </w:tc>
        <w:tc>
          <w:tcPr>
            <w:tcW w:w="3169" w:type="dxa"/>
          </w:tcPr>
          <w:p w:rsidR="00EF71E3" w:rsidRPr="00B735A2" w:rsidRDefault="00EF71E3" w:rsidP="00BE0946">
            <w:pPr>
              <w:ind w:firstLine="567"/>
            </w:pPr>
            <w:r w:rsidRPr="00B735A2">
              <w:t>- позитивность мы</w:t>
            </w:r>
            <w:r w:rsidRPr="00B735A2">
              <w:t>ш</w:t>
            </w:r>
            <w:r w:rsidRPr="00B735A2">
              <w:t>ления,</w:t>
            </w:r>
          </w:p>
          <w:p w:rsidR="00EF71E3" w:rsidRPr="00B735A2" w:rsidRDefault="00EF71E3" w:rsidP="00BE0946">
            <w:pPr>
              <w:ind w:firstLine="567"/>
            </w:pPr>
            <w:r w:rsidRPr="00B735A2">
              <w:t xml:space="preserve"> - коммуникабел</w:t>
            </w:r>
            <w:r w:rsidRPr="00B735A2">
              <w:t>ь</w:t>
            </w:r>
            <w:r w:rsidRPr="00B735A2">
              <w:t>ность</w:t>
            </w:r>
            <w:r w:rsidR="007772C8" w:rsidRPr="00B735A2">
              <w:t>.</w:t>
            </w:r>
          </w:p>
        </w:tc>
      </w:tr>
    </w:tbl>
    <w:p w:rsidR="002763CC" w:rsidRDefault="002763CC" w:rsidP="00BE0946">
      <w:pPr>
        <w:ind w:firstLine="567"/>
        <w:jc w:val="both"/>
        <w:rPr>
          <w:b/>
          <w:caps/>
        </w:rPr>
      </w:pPr>
    </w:p>
    <w:p w:rsidR="00EF71E3" w:rsidRPr="00AC0CAB" w:rsidRDefault="00EF71E3" w:rsidP="00BE0946">
      <w:pPr>
        <w:ind w:firstLine="567"/>
        <w:jc w:val="center"/>
        <w:rPr>
          <w:b/>
          <w:i/>
          <w:caps/>
          <w:sz w:val="18"/>
          <w:szCs w:val="18"/>
        </w:rPr>
      </w:pPr>
      <w:r w:rsidRPr="00AC0CAB">
        <w:rPr>
          <w:b/>
          <w:i/>
          <w:caps/>
          <w:sz w:val="18"/>
          <w:szCs w:val="18"/>
        </w:rPr>
        <w:t xml:space="preserve">Оснащенность </w:t>
      </w:r>
      <w:r w:rsidR="0053220C" w:rsidRPr="00AC0CAB">
        <w:rPr>
          <w:b/>
          <w:i/>
          <w:caps/>
          <w:sz w:val="18"/>
          <w:szCs w:val="18"/>
        </w:rPr>
        <w:t>места проведения</w:t>
      </w:r>
      <w:r w:rsidRPr="00AC0CAB">
        <w:rPr>
          <w:b/>
          <w:i/>
          <w:caps/>
          <w:sz w:val="18"/>
          <w:szCs w:val="18"/>
        </w:rPr>
        <w:t xml:space="preserve"> для реализации пр</w:t>
      </w:r>
      <w:r w:rsidRPr="00AC0CAB">
        <w:rPr>
          <w:b/>
          <w:i/>
          <w:caps/>
          <w:sz w:val="18"/>
          <w:szCs w:val="18"/>
        </w:rPr>
        <w:t>о</w:t>
      </w:r>
      <w:r w:rsidRPr="00AC0CAB">
        <w:rPr>
          <w:b/>
          <w:i/>
          <w:caps/>
          <w:sz w:val="18"/>
          <w:szCs w:val="18"/>
        </w:rPr>
        <w:t>граммы:</w:t>
      </w:r>
    </w:p>
    <w:p w:rsidR="00EF71E3" w:rsidRPr="00B735A2" w:rsidRDefault="00EF71E3" w:rsidP="00BE0946">
      <w:pPr>
        <w:ind w:firstLine="567"/>
        <w:jc w:val="both"/>
      </w:pPr>
      <w:r w:rsidRPr="00B735A2">
        <w:t>Прог</w:t>
      </w:r>
      <w:r w:rsidR="00EA7B69" w:rsidRPr="00B735A2">
        <w:t xml:space="preserve">рамма может быть реализована в </w:t>
      </w:r>
      <w:r w:rsidRPr="00B735A2">
        <w:t>условиях загородного оздоровительного ла</w:t>
      </w:r>
      <w:r w:rsidR="00EA7B69" w:rsidRPr="00B735A2">
        <w:t>г</w:t>
      </w:r>
      <w:r w:rsidR="00EA7B69" w:rsidRPr="00B735A2">
        <w:t>е</w:t>
      </w:r>
      <w:r w:rsidR="00EA7B69" w:rsidRPr="00B735A2">
        <w:t>ря</w:t>
      </w:r>
      <w:r w:rsidR="0060375A" w:rsidRPr="00B735A2">
        <w:t xml:space="preserve"> </w:t>
      </w:r>
      <w:r w:rsidRPr="00B735A2">
        <w:t>или профилактория, имеющего необходимые условия для обеспечения детей круглос</w:t>
      </w:r>
      <w:r w:rsidRPr="00B735A2">
        <w:t>у</w:t>
      </w:r>
      <w:r w:rsidRPr="00B735A2">
        <w:t xml:space="preserve">точным проживанием, питанием, </w:t>
      </w:r>
      <w:r w:rsidR="00EA7B69" w:rsidRPr="00B735A2">
        <w:t xml:space="preserve">комнатами для занятий (не менее </w:t>
      </w:r>
      <w:r w:rsidR="0053220C" w:rsidRPr="00B735A2">
        <w:t>3</w:t>
      </w:r>
      <w:r w:rsidRPr="00B735A2">
        <w:t>), актовым залом, столовой, соответств</w:t>
      </w:r>
      <w:r w:rsidR="00EA7B69" w:rsidRPr="00B735A2">
        <w:t>ующие нормам и требованиям СанПи</w:t>
      </w:r>
      <w:r w:rsidRPr="00B735A2">
        <w:t>Н.</w:t>
      </w:r>
      <w:r w:rsidR="00EA7B69" w:rsidRPr="00B735A2">
        <w:t xml:space="preserve"> </w:t>
      </w:r>
    </w:p>
    <w:p w:rsidR="00EF71E3" w:rsidRPr="00B735A2" w:rsidRDefault="00EF71E3" w:rsidP="00BE0946">
      <w:pPr>
        <w:ind w:firstLine="567"/>
        <w:jc w:val="both"/>
      </w:pPr>
      <w:r w:rsidRPr="00B735A2">
        <w:rPr>
          <w:b/>
        </w:rPr>
        <w:t>Материально-техническое оснащение</w:t>
      </w:r>
      <w:r w:rsidRPr="00B735A2">
        <w:t xml:space="preserve">: </w:t>
      </w:r>
    </w:p>
    <w:p w:rsidR="0053220C" w:rsidRPr="00B735A2" w:rsidRDefault="0053220C" w:rsidP="00BE0946">
      <w:pPr>
        <w:ind w:firstLine="567"/>
        <w:jc w:val="both"/>
      </w:pPr>
      <w:r w:rsidRPr="00B735A2">
        <w:t>- видеокамеры, диктофоны, портативные радиосистемы, штативы;</w:t>
      </w:r>
    </w:p>
    <w:p w:rsidR="00EF71E3" w:rsidRPr="00B735A2" w:rsidRDefault="00EF71E3" w:rsidP="00BE0946">
      <w:pPr>
        <w:ind w:firstLine="567"/>
        <w:jc w:val="both"/>
      </w:pPr>
      <w:r w:rsidRPr="00B735A2">
        <w:t>- видеопроекционную и зв</w:t>
      </w:r>
      <w:r w:rsidR="000E185C" w:rsidRPr="00B735A2">
        <w:t>уковоспроизводящую аппаратуру;</w:t>
      </w:r>
    </w:p>
    <w:p w:rsidR="00EF71E3" w:rsidRPr="00B735A2" w:rsidRDefault="000E185C" w:rsidP="00BE0946">
      <w:pPr>
        <w:ind w:firstLine="567"/>
        <w:jc w:val="both"/>
      </w:pPr>
      <w:r w:rsidRPr="00B735A2">
        <w:t xml:space="preserve">-компьютерную технику и </w:t>
      </w:r>
      <w:r w:rsidR="00EF71E3" w:rsidRPr="00B735A2">
        <w:t>ноутбук</w:t>
      </w:r>
      <w:r w:rsidRPr="00B735A2">
        <w:t>и</w:t>
      </w:r>
      <w:r w:rsidR="00EF71E3" w:rsidRPr="00B735A2">
        <w:t xml:space="preserve"> (по количеству учебных групп), </w:t>
      </w:r>
    </w:p>
    <w:p w:rsidR="00EF71E3" w:rsidRPr="00B735A2" w:rsidRDefault="00EF71E3" w:rsidP="00BE0946">
      <w:pPr>
        <w:ind w:firstLine="567"/>
        <w:jc w:val="both"/>
      </w:pPr>
      <w:r w:rsidRPr="00B735A2">
        <w:t>- необходимый реквизит,</w:t>
      </w:r>
      <w:r w:rsidR="000E185C" w:rsidRPr="00B735A2">
        <w:t xml:space="preserve"> элементы костюмов, аксессуары</w:t>
      </w:r>
      <w:r w:rsidRPr="00B735A2">
        <w:t xml:space="preserve"> и оформление з</w:t>
      </w:r>
      <w:r w:rsidRPr="00B735A2">
        <w:t>а</w:t>
      </w:r>
      <w:r w:rsidRPr="00B735A2">
        <w:t>ла</w:t>
      </w:r>
      <w:r w:rsidR="00DE03C5" w:rsidRPr="00B735A2">
        <w:t>/сцены</w:t>
      </w:r>
      <w:r w:rsidRPr="00B735A2">
        <w:t>.</w:t>
      </w:r>
    </w:p>
    <w:p w:rsidR="0050754B" w:rsidRPr="00B735A2" w:rsidRDefault="0050754B" w:rsidP="00BE0946">
      <w:pPr>
        <w:ind w:firstLine="567"/>
        <w:jc w:val="center"/>
        <w:rPr>
          <w:b/>
        </w:rPr>
      </w:pPr>
    </w:p>
    <w:sectPr w:rsidR="0050754B" w:rsidRPr="00B735A2" w:rsidSect="00F2721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E0" w:rsidRDefault="00D553E0" w:rsidP="00F2721F">
      <w:r>
        <w:separator/>
      </w:r>
    </w:p>
  </w:endnote>
  <w:endnote w:type="continuationSeparator" w:id="1">
    <w:p w:rsidR="00D553E0" w:rsidRDefault="00D553E0" w:rsidP="00F27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61" w:rsidRDefault="00C618FE">
    <w:pPr>
      <w:pStyle w:val="af"/>
      <w:jc w:val="center"/>
    </w:pPr>
    <w:fldSimple w:instr="PAGE   \* MERGEFORMAT">
      <w:r w:rsidR="00C502F1">
        <w:rPr>
          <w:noProof/>
        </w:rPr>
        <w:t>11</w:t>
      </w:r>
    </w:fldSimple>
  </w:p>
  <w:p w:rsidR="00ED7361" w:rsidRDefault="00ED73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E0" w:rsidRDefault="00D553E0" w:rsidP="00F2721F">
      <w:r>
        <w:separator/>
      </w:r>
    </w:p>
  </w:footnote>
  <w:footnote w:type="continuationSeparator" w:id="1">
    <w:p w:rsidR="00D553E0" w:rsidRDefault="00D553E0" w:rsidP="00F27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2F1"/>
    <w:multiLevelType w:val="hybridMultilevel"/>
    <w:tmpl w:val="AAB8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D65E8"/>
    <w:multiLevelType w:val="hybridMultilevel"/>
    <w:tmpl w:val="376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065B"/>
    <w:multiLevelType w:val="hybridMultilevel"/>
    <w:tmpl w:val="FF82E7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40F77"/>
    <w:multiLevelType w:val="hybridMultilevel"/>
    <w:tmpl w:val="8E90AFC0"/>
    <w:lvl w:ilvl="0" w:tplc="D6E6B4B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F2568D"/>
    <w:multiLevelType w:val="hybridMultilevel"/>
    <w:tmpl w:val="5900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F6451"/>
    <w:multiLevelType w:val="hybridMultilevel"/>
    <w:tmpl w:val="3392AEB0"/>
    <w:lvl w:ilvl="0" w:tplc="165C33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CFB"/>
    <w:multiLevelType w:val="hybridMultilevel"/>
    <w:tmpl w:val="9F146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623F3"/>
    <w:multiLevelType w:val="hybridMultilevel"/>
    <w:tmpl w:val="A246F7D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471"/>
    <w:multiLevelType w:val="hybridMultilevel"/>
    <w:tmpl w:val="A66ACACE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1649C"/>
    <w:multiLevelType w:val="hybridMultilevel"/>
    <w:tmpl w:val="8E164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D3A01"/>
    <w:multiLevelType w:val="hybridMultilevel"/>
    <w:tmpl w:val="0F5C7F9C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276C4"/>
    <w:multiLevelType w:val="hybridMultilevel"/>
    <w:tmpl w:val="D7A69226"/>
    <w:lvl w:ilvl="0" w:tplc="15523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9B1E12"/>
    <w:multiLevelType w:val="multilevel"/>
    <w:tmpl w:val="7EAC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B2372"/>
    <w:multiLevelType w:val="hybridMultilevel"/>
    <w:tmpl w:val="CFE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75C57"/>
    <w:multiLevelType w:val="hybridMultilevel"/>
    <w:tmpl w:val="99DAB930"/>
    <w:lvl w:ilvl="0" w:tplc="3488C02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C95436"/>
    <w:multiLevelType w:val="hybridMultilevel"/>
    <w:tmpl w:val="54F263D6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641F1"/>
    <w:multiLevelType w:val="hybridMultilevel"/>
    <w:tmpl w:val="0C1AB1DA"/>
    <w:lvl w:ilvl="0" w:tplc="3DE6F91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EF0AFA"/>
    <w:multiLevelType w:val="hybridMultilevel"/>
    <w:tmpl w:val="81AAC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7"/>
  </w:num>
  <w:num w:numId="5">
    <w:abstractNumId w:val="10"/>
  </w:num>
  <w:num w:numId="6">
    <w:abstractNumId w:val="16"/>
  </w:num>
  <w:num w:numId="7">
    <w:abstractNumId w:val="8"/>
  </w:num>
  <w:num w:numId="8">
    <w:abstractNumId w:val="7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BD9"/>
    <w:rsid w:val="00015A82"/>
    <w:rsid w:val="00030CEB"/>
    <w:rsid w:val="00063F46"/>
    <w:rsid w:val="00066E15"/>
    <w:rsid w:val="000A3724"/>
    <w:rsid w:val="000A3B22"/>
    <w:rsid w:val="000E185C"/>
    <w:rsid w:val="000E20B1"/>
    <w:rsid w:val="000F6BD9"/>
    <w:rsid w:val="00104033"/>
    <w:rsid w:val="0010539C"/>
    <w:rsid w:val="00120A92"/>
    <w:rsid w:val="0014030F"/>
    <w:rsid w:val="00155C69"/>
    <w:rsid w:val="00163A7A"/>
    <w:rsid w:val="001A4109"/>
    <w:rsid w:val="001B1EA2"/>
    <w:rsid w:val="001E5DDD"/>
    <w:rsid w:val="002047B5"/>
    <w:rsid w:val="00227744"/>
    <w:rsid w:val="002411D7"/>
    <w:rsid w:val="00261ECE"/>
    <w:rsid w:val="0026678C"/>
    <w:rsid w:val="002763CC"/>
    <w:rsid w:val="002C2F68"/>
    <w:rsid w:val="003077DE"/>
    <w:rsid w:val="003174E5"/>
    <w:rsid w:val="003222EA"/>
    <w:rsid w:val="003944AD"/>
    <w:rsid w:val="003957DD"/>
    <w:rsid w:val="003B0BDD"/>
    <w:rsid w:val="00403FB7"/>
    <w:rsid w:val="00405CA9"/>
    <w:rsid w:val="004122D9"/>
    <w:rsid w:val="004474DF"/>
    <w:rsid w:val="004713CB"/>
    <w:rsid w:val="004750E1"/>
    <w:rsid w:val="00487250"/>
    <w:rsid w:val="00497972"/>
    <w:rsid w:val="004A4998"/>
    <w:rsid w:val="004B34FE"/>
    <w:rsid w:val="004D48E0"/>
    <w:rsid w:val="004F1E9D"/>
    <w:rsid w:val="0050754B"/>
    <w:rsid w:val="0051275A"/>
    <w:rsid w:val="0053220C"/>
    <w:rsid w:val="00546451"/>
    <w:rsid w:val="005553A0"/>
    <w:rsid w:val="005755B2"/>
    <w:rsid w:val="005B0622"/>
    <w:rsid w:val="005B0D3B"/>
    <w:rsid w:val="005B5CF2"/>
    <w:rsid w:val="005D46A9"/>
    <w:rsid w:val="005D64F1"/>
    <w:rsid w:val="005F4B6A"/>
    <w:rsid w:val="0060375A"/>
    <w:rsid w:val="00613FA3"/>
    <w:rsid w:val="006441DD"/>
    <w:rsid w:val="0066165E"/>
    <w:rsid w:val="006A1A6A"/>
    <w:rsid w:val="006C270B"/>
    <w:rsid w:val="00700097"/>
    <w:rsid w:val="00710DB9"/>
    <w:rsid w:val="0072027B"/>
    <w:rsid w:val="00730B05"/>
    <w:rsid w:val="007344DA"/>
    <w:rsid w:val="007523FD"/>
    <w:rsid w:val="007772C8"/>
    <w:rsid w:val="00787563"/>
    <w:rsid w:val="00794B58"/>
    <w:rsid w:val="007A19ED"/>
    <w:rsid w:val="007B6D18"/>
    <w:rsid w:val="007C18FB"/>
    <w:rsid w:val="007F1DFC"/>
    <w:rsid w:val="007F45E2"/>
    <w:rsid w:val="00817882"/>
    <w:rsid w:val="00820918"/>
    <w:rsid w:val="00822EEA"/>
    <w:rsid w:val="008430E0"/>
    <w:rsid w:val="00882E15"/>
    <w:rsid w:val="008939E6"/>
    <w:rsid w:val="008D1DB6"/>
    <w:rsid w:val="008D591B"/>
    <w:rsid w:val="008F0C58"/>
    <w:rsid w:val="00905733"/>
    <w:rsid w:val="00912F6A"/>
    <w:rsid w:val="00954645"/>
    <w:rsid w:val="00964145"/>
    <w:rsid w:val="00995A57"/>
    <w:rsid w:val="009A114A"/>
    <w:rsid w:val="009C5F15"/>
    <w:rsid w:val="009E78C7"/>
    <w:rsid w:val="00A1457B"/>
    <w:rsid w:val="00A37A0D"/>
    <w:rsid w:val="00A675BE"/>
    <w:rsid w:val="00A8471A"/>
    <w:rsid w:val="00A935EA"/>
    <w:rsid w:val="00AC0CAB"/>
    <w:rsid w:val="00AD13B0"/>
    <w:rsid w:val="00AF4EB9"/>
    <w:rsid w:val="00B01FE4"/>
    <w:rsid w:val="00B061D7"/>
    <w:rsid w:val="00B13902"/>
    <w:rsid w:val="00B526CA"/>
    <w:rsid w:val="00B632AC"/>
    <w:rsid w:val="00B72FDD"/>
    <w:rsid w:val="00B735A2"/>
    <w:rsid w:val="00B8504E"/>
    <w:rsid w:val="00BC4626"/>
    <w:rsid w:val="00BD0708"/>
    <w:rsid w:val="00BE0946"/>
    <w:rsid w:val="00BE371B"/>
    <w:rsid w:val="00C502F1"/>
    <w:rsid w:val="00C618FE"/>
    <w:rsid w:val="00C905A0"/>
    <w:rsid w:val="00CA4670"/>
    <w:rsid w:val="00CB594D"/>
    <w:rsid w:val="00CE5048"/>
    <w:rsid w:val="00D0095D"/>
    <w:rsid w:val="00D35D44"/>
    <w:rsid w:val="00D553E0"/>
    <w:rsid w:val="00D72861"/>
    <w:rsid w:val="00D72E4F"/>
    <w:rsid w:val="00DD7EAA"/>
    <w:rsid w:val="00DE03C5"/>
    <w:rsid w:val="00DF0376"/>
    <w:rsid w:val="00E0737B"/>
    <w:rsid w:val="00E11088"/>
    <w:rsid w:val="00E124AD"/>
    <w:rsid w:val="00E12E9C"/>
    <w:rsid w:val="00E2083C"/>
    <w:rsid w:val="00E20B52"/>
    <w:rsid w:val="00E34F0D"/>
    <w:rsid w:val="00E42D86"/>
    <w:rsid w:val="00E43DA8"/>
    <w:rsid w:val="00E50CFA"/>
    <w:rsid w:val="00E60536"/>
    <w:rsid w:val="00E65DEA"/>
    <w:rsid w:val="00E751DA"/>
    <w:rsid w:val="00E84CAB"/>
    <w:rsid w:val="00E94959"/>
    <w:rsid w:val="00EA7B69"/>
    <w:rsid w:val="00ED7361"/>
    <w:rsid w:val="00EE7C77"/>
    <w:rsid w:val="00EF71E3"/>
    <w:rsid w:val="00F16A56"/>
    <w:rsid w:val="00F20533"/>
    <w:rsid w:val="00F2721F"/>
    <w:rsid w:val="00F34534"/>
    <w:rsid w:val="00F4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CE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0754B"/>
    <w:pPr>
      <w:keepNext/>
      <w:spacing w:line="360" w:lineRule="auto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BD9"/>
    <w:pPr>
      <w:spacing w:before="100" w:beforeAutospacing="1" w:after="100" w:afterAutospacing="1"/>
    </w:pPr>
  </w:style>
  <w:style w:type="paragraph" w:styleId="a4">
    <w:name w:val="No Spacing"/>
    <w:qFormat/>
    <w:rsid w:val="00EF71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EF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1DB6"/>
    <w:rPr>
      <w:color w:val="0000FF"/>
      <w:u w:val="single"/>
    </w:rPr>
  </w:style>
  <w:style w:type="paragraph" w:styleId="a7">
    <w:name w:val="Body Text"/>
    <w:basedOn w:val="a"/>
    <w:link w:val="a8"/>
    <w:rsid w:val="008D1DB6"/>
    <w:pPr>
      <w:spacing w:after="120"/>
    </w:pPr>
  </w:style>
  <w:style w:type="character" w:customStyle="1" w:styleId="a8">
    <w:name w:val="Основной текст Знак"/>
    <w:link w:val="a7"/>
    <w:rsid w:val="008D1DB6"/>
    <w:rPr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A93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qFormat/>
    <w:rsid w:val="00A935EA"/>
    <w:rPr>
      <w:b/>
      <w:bCs/>
    </w:rPr>
  </w:style>
  <w:style w:type="character" w:customStyle="1" w:styleId="30">
    <w:name w:val="Заголовок 3 Знак"/>
    <w:link w:val="3"/>
    <w:rsid w:val="0050754B"/>
    <w:rPr>
      <w:sz w:val="24"/>
      <w:lang w:val="ru-RU" w:eastAsia="ru-RU" w:bidi="ar-SA"/>
    </w:rPr>
  </w:style>
  <w:style w:type="paragraph" w:styleId="ab">
    <w:name w:val="Plain Text"/>
    <w:basedOn w:val="a"/>
    <w:link w:val="ac"/>
    <w:rsid w:val="00EA7B69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EA7B69"/>
    <w:rPr>
      <w:rFonts w:ascii="Courier New" w:hAnsi="Courier New" w:cs="Courier New"/>
    </w:rPr>
  </w:style>
  <w:style w:type="paragraph" w:styleId="ad">
    <w:name w:val="header"/>
    <w:basedOn w:val="a"/>
    <w:link w:val="ae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F2721F"/>
    <w:rPr>
      <w:sz w:val="24"/>
      <w:szCs w:val="24"/>
    </w:rPr>
  </w:style>
  <w:style w:type="paragraph" w:styleId="af">
    <w:name w:val="footer"/>
    <w:basedOn w:val="a"/>
    <w:link w:val="af0"/>
    <w:uiPriority w:val="99"/>
    <w:rsid w:val="00F2721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F2721F"/>
    <w:rPr>
      <w:sz w:val="24"/>
      <w:szCs w:val="24"/>
    </w:rPr>
  </w:style>
  <w:style w:type="paragraph" w:styleId="af1">
    <w:name w:val="Balloon Text"/>
    <w:basedOn w:val="a"/>
    <w:link w:val="af2"/>
    <w:rsid w:val="007344DA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734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jc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61C3-FAFE-4331-9B09-75761D6F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краевой Ассамблеи творческих коллективов Алтайского края</vt:lpstr>
    </vt:vector>
  </TitlesOfParts>
  <Company>MoBIL GROUP</Company>
  <LinksUpToDate>false</LinksUpToDate>
  <CharactersWithSpaces>26503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mailto:akdjc@list.ru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краевой Ассамблеи творческих коллективов Алтайского края</dc:title>
  <dc:creator>Administrator</dc:creator>
  <cp:lastModifiedBy>Поползины</cp:lastModifiedBy>
  <cp:revision>2</cp:revision>
  <cp:lastPrinted>2017-07-21T09:45:00Z</cp:lastPrinted>
  <dcterms:created xsi:type="dcterms:W3CDTF">2018-07-24T07:13:00Z</dcterms:created>
  <dcterms:modified xsi:type="dcterms:W3CDTF">2018-07-24T07:13:00Z</dcterms:modified>
</cp:coreProperties>
</file>